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00" w:rsidRPr="00825B9E" w:rsidRDefault="008B6C00">
      <w:pPr>
        <w:rPr>
          <w:b/>
          <w:bCs/>
          <w:sz w:val="36"/>
          <w:szCs w:val="36"/>
          <w:u w:val="single"/>
        </w:rPr>
      </w:pPr>
      <w:r w:rsidRPr="00825B9E">
        <w:rPr>
          <w:b/>
          <w:bCs/>
          <w:sz w:val="36"/>
          <w:szCs w:val="36"/>
          <w:u w:val="single"/>
        </w:rPr>
        <w:t xml:space="preserve">Aclaraciones: </w:t>
      </w:r>
    </w:p>
    <w:p w:rsidR="008B6C00" w:rsidRDefault="008B6C00"/>
    <w:p w:rsidR="008B6C00" w:rsidRDefault="008B6C00" w:rsidP="00825B9E">
      <w:pPr>
        <w:pStyle w:val="Prrafodelista"/>
        <w:numPr>
          <w:ilvl w:val="0"/>
          <w:numId w:val="1"/>
        </w:numPr>
      </w:pPr>
      <w:r w:rsidRPr="00825B9E">
        <w:rPr>
          <w:b/>
          <w:bCs/>
          <w:sz w:val="24"/>
          <w:szCs w:val="24"/>
        </w:rPr>
        <w:t xml:space="preserve">ITEM </w:t>
      </w:r>
      <w:proofErr w:type="spellStart"/>
      <w:r w:rsidRPr="00825B9E">
        <w:rPr>
          <w:b/>
          <w:bCs/>
          <w:sz w:val="24"/>
          <w:szCs w:val="24"/>
        </w:rPr>
        <w:t>Nº</w:t>
      </w:r>
      <w:proofErr w:type="spellEnd"/>
      <w:r w:rsidRPr="00825B9E">
        <w:rPr>
          <w:b/>
          <w:bCs/>
          <w:sz w:val="24"/>
          <w:szCs w:val="24"/>
        </w:rPr>
        <w:t xml:space="preserve"> </w:t>
      </w:r>
      <w:r w:rsidR="00825B9E" w:rsidRPr="00825B9E">
        <w:rPr>
          <w:b/>
          <w:bCs/>
          <w:sz w:val="24"/>
          <w:szCs w:val="24"/>
        </w:rPr>
        <w:t>7</w:t>
      </w:r>
      <w:r w:rsidRPr="00825B9E">
        <w:rPr>
          <w:sz w:val="24"/>
          <w:szCs w:val="24"/>
        </w:rPr>
        <w:t xml:space="preserve"> </w:t>
      </w:r>
      <w:r>
        <w:t>(cilindro fotoconductor) para Impresora Panasonic modelo KXMB 3030</w:t>
      </w:r>
    </w:p>
    <w:p w:rsidR="008B6C00" w:rsidRDefault="008B6C00" w:rsidP="00825B9E">
      <w:pPr>
        <w:pStyle w:val="Prrafodelista"/>
        <w:numPr>
          <w:ilvl w:val="0"/>
          <w:numId w:val="1"/>
        </w:numPr>
      </w:pPr>
      <w:r w:rsidRPr="00825B9E">
        <w:rPr>
          <w:b/>
          <w:bCs/>
          <w:sz w:val="24"/>
          <w:szCs w:val="24"/>
        </w:rPr>
        <w:t xml:space="preserve">ITEMS </w:t>
      </w:r>
      <w:proofErr w:type="spellStart"/>
      <w:r w:rsidRPr="00825B9E">
        <w:rPr>
          <w:b/>
          <w:bCs/>
          <w:sz w:val="24"/>
          <w:szCs w:val="24"/>
        </w:rPr>
        <w:t>Nº</w:t>
      </w:r>
      <w:proofErr w:type="spellEnd"/>
      <w:r w:rsidRPr="00825B9E">
        <w:rPr>
          <w:b/>
          <w:bCs/>
          <w:sz w:val="24"/>
          <w:szCs w:val="24"/>
        </w:rPr>
        <w:t xml:space="preserve"> 8 AL </w:t>
      </w:r>
      <w:proofErr w:type="spellStart"/>
      <w:r w:rsidRPr="00825B9E">
        <w:rPr>
          <w:b/>
          <w:bCs/>
          <w:sz w:val="24"/>
          <w:szCs w:val="24"/>
        </w:rPr>
        <w:t>Nº</w:t>
      </w:r>
      <w:proofErr w:type="spellEnd"/>
      <w:r w:rsidRPr="00825B9E">
        <w:rPr>
          <w:b/>
          <w:bCs/>
          <w:sz w:val="24"/>
          <w:szCs w:val="24"/>
        </w:rPr>
        <w:t xml:space="preserve"> 11</w:t>
      </w:r>
      <w:r w:rsidRPr="00825B9E">
        <w:rPr>
          <w:sz w:val="24"/>
          <w:szCs w:val="24"/>
        </w:rPr>
        <w:t xml:space="preserve"> </w:t>
      </w:r>
      <w:r w:rsidRPr="00825B9E">
        <w:t>(</w:t>
      </w:r>
      <w:proofErr w:type="spellStart"/>
      <w:r w:rsidRPr="00825B9E">
        <w:t>toner</w:t>
      </w:r>
      <w:proofErr w:type="spellEnd"/>
      <w:r w:rsidRPr="00825B9E">
        <w:t xml:space="preserve"> TN 433 BK, TN 433 C, TN 433 </w:t>
      </w:r>
      <w:r w:rsidR="00825B9E" w:rsidRPr="00825B9E">
        <w:t>M, TN 433 Y</w:t>
      </w:r>
      <w:r w:rsidR="00825B9E">
        <w:t>) para impresora Brother MFC-L 8900 CDN.</w:t>
      </w:r>
    </w:p>
    <w:p w:rsidR="00825B9E" w:rsidRDefault="00825B9E" w:rsidP="00825B9E">
      <w:pPr>
        <w:pStyle w:val="Prrafodelista"/>
        <w:numPr>
          <w:ilvl w:val="0"/>
          <w:numId w:val="1"/>
        </w:numPr>
      </w:pPr>
      <w:r w:rsidRPr="00825B9E">
        <w:rPr>
          <w:b/>
          <w:bCs/>
          <w:sz w:val="24"/>
          <w:szCs w:val="24"/>
        </w:rPr>
        <w:t>ITEM 12</w:t>
      </w:r>
      <w:r>
        <w:t xml:space="preserve"> (cilindro fotoconductor) modelo DR-413 CL</w:t>
      </w:r>
    </w:p>
    <w:p w:rsidR="00825B9E" w:rsidRPr="00825B9E" w:rsidRDefault="00825B9E"/>
    <w:p w:rsidR="008B6C00" w:rsidRPr="00825B9E" w:rsidRDefault="008B6C00">
      <w:bookmarkStart w:id="0" w:name="_GoBack"/>
      <w:bookmarkEnd w:id="0"/>
    </w:p>
    <w:sectPr w:rsidR="008B6C00" w:rsidRPr="00825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2204C"/>
    <w:multiLevelType w:val="hybridMultilevel"/>
    <w:tmpl w:val="7F380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00"/>
    <w:rsid w:val="00825B9E"/>
    <w:rsid w:val="008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02E"/>
  <w15:chartTrackingRefBased/>
  <w15:docId w15:val="{84EBC6AB-DF79-41C4-8118-CF47FA30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 Roza</dc:creator>
  <cp:keywords/>
  <dc:description/>
  <cp:lastModifiedBy>Elaine Da Roza</cp:lastModifiedBy>
  <cp:revision>1</cp:revision>
  <dcterms:created xsi:type="dcterms:W3CDTF">2019-11-12T17:36:00Z</dcterms:created>
  <dcterms:modified xsi:type="dcterms:W3CDTF">2019-11-12T17:51:00Z</dcterms:modified>
</cp:coreProperties>
</file>