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AAD" w:rsidRDefault="00BD3AAD" w:rsidP="00BD3AAD">
      <w:pPr>
        <w:pStyle w:val="TtuloFormulario"/>
        <w:ind w:left="1701" w:right="1700"/>
        <w:rPr>
          <w:b w:val="0"/>
          <w:sz w:val="22"/>
          <w:lang w:val="es-ES"/>
        </w:rPr>
      </w:pPr>
      <w:bookmarkStart w:id="0" w:name="_Toc146704122"/>
      <w:bookmarkStart w:id="1" w:name="_Toc146704187"/>
      <w:bookmarkStart w:id="2" w:name="_Toc146705329"/>
      <w:bookmarkStart w:id="3" w:name="_Toc174352061"/>
      <w:bookmarkStart w:id="4" w:name="_GoBack"/>
      <w:bookmarkEnd w:id="4"/>
      <w:r>
        <w:rPr>
          <w:sz w:val="33"/>
        </w:rPr>
        <w:t>FORMULARIO 1: Requerimientos Mínimos</w:t>
      </w:r>
      <w:bookmarkEnd w:id="0"/>
      <w:bookmarkEnd w:id="1"/>
      <w:bookmarkEnd w:id="2"/>
      <w:bookmarkEnd w:id="3"/>
    </w:p>
    <w:p w:rsidR="00BD3AAD" w:rsidRDefault="00BD3AAD" w:rsidP="00BD3AAD">
      <w:pPr>
        <w:jc w:val="both"/>
        <w:rPr>
          <w:rFonts w:ascii="Arial" w:hAnsi="Arial" w:cs="Arial"/>
          <w:b/>
          <w:sz w:val="22"/>
          <w:lang w:val="es-ES"/>
        </w:rPr>
      </w:pPr>
    </w:p>
    <w:p w:rsidR="00BD3AAD" w:rsidRDefault="00BD3AAD" w:rsidP="00BD3AAD">
      <w:pPr>
        <w:jc w:val="both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>Ítem 2</w:t>
      </w:r>
      <w:r w:rsidR="004450CD">
        <w:rPr>
          <w:rFonts w:ascii="Arial" w:hAnsi="Arial" w:cs="Arial"/>
          <w:b/>
          <w:sz w:val="22"/>
          <w:lang w:val="es-ES"/>
        </w:rPr>
        <w:t xml:space="preserve">: </w:t>
      </w:r>
      <w:proofErr w:type="spellStart"/>
      <w:r w:rsidR="004450CD">
        <w:rPr>
          <w:rFonts w:ascii="Arial" w:hAnsi="Arial" w:cs="Arial"/>
          <w:b/>
          <w:sz w:val="22"/>
          <w:lang w:val="es-ES"/>
        </w:rPr>
        <w:t>Escaner</w:t>
      </w:r>
      <w:proofErr w:type="spellEnd"/>
      <w:r w:rsidR="004450CD">
        <w:rPr>
          <w:rFonts w:ascii="Arial" w:hAnsi="Arial" w:cs="Arial"/>
          <w:b/>
          <w:sz w:val="22"/>
          <w:lang w:val="es-ES"/>
        </w:rPr>
        <w:t xml:space="preserve"> de escritorio </w:t>
      </w:r>
      <w:r w:rsidR="004E4EA3">
        <w:rPr>
          <w:rFonts w:ascii="Arial" w:hAnsi="Arial" w:cs="Arial"/>
          <w:b/>
          <w:sz w:val="22"/>
          <w:lang w:val="es-ES"/>
        </w:rPr>
        <w:t>para documentos.</w:t>
      </w:r>
    </w:p>
    <w:p w:rsidR="00BD3AAD" w:rsidRDefault="00BD3AAD" w:rsidP="00BD3AAD">
      <w:pPr>
        <w:ind w:left="709"/>
        <w:rPr>
          <w:rFonts w:ascii="Arial" w:hAnsi="Arial" w:cs="Arial"/>
          <w:b/>
          <w:sz w:val="22"/>
        </w:rPr>
      </w:pPr>
    </w:p>
    <w:p w:rsidR="00BD3AAD" w:rsidRDefault="00BD3AAD" w:rsidP="00BD3AAD">
      <w:pPr>
        <w:rPr>
          <w:rFonts w:ascii="Arial" w:hAnsi="Arial" w:cs="Arial"/>
          <w:sz w:val="22"/>
        </w:rPr>
      </w:pPr>
    </w:p>
    <w:p w:rsidR="00BD3AAD" w:rsidRDefault="004450CD" w:rsidP="00BD3AAD">
      <w:r>
        <w:rPr>
          <w:rFonts w:ascii="Arial" w:hAnsi="Arial" w:cs="Arial"/>
          <w:b/>
          <w:sz w:val="22"/>
        </w:rPr>
        <w:t xml:space="preserve">2.1 </w:t>
      </w:r>
      <w:proofErr w:type="spellStart"/>
      <w:r>
        <w:rPr>
          <w:rFonts w:ascii="Arial" w:hAnsi="Arial" w:cs="Arial"/>
          <w:b/>
          <w:sz w:val="22"/>
        </w:rPr>
        <w:t>Escaner</w:t>
      </w:r>
      <w:proofErr w:type="spellEnd"/>
      <w:r>
        <w:rPr>
          <w:rFonts w:ascii="Arial" w:hAnsi="Arial" w:cs="Arial"/>
          <w:b/>
          <w:sz w:val="22"/>
        </w:rPr>
        <w:t xml:space="preserve"> de escritorio Blanco y Negro</w:t>
      </w:r>
    </w:p>
    <w:p w:rsidR="00BD3AAD" w:rsidRDefault="00BD3AAD" w:rsidP="00BD3AAD">
      <w:pPr>
        <w:rPr>
          <w:rFonts w:ascii="Arial" w:hAnsi="Arial" w:cs="Arial"/>
          <w:b/>
          <w:sz w:val="18"/>
        </w:rPr>
      </w:pPr>
    </w:p>
    <w:tbl>
      <w:tblPr>
        <w:tblW w:w="8595" w:type="dxa"/>
        <w:tblInd w:w="-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"/>
        <w:gridCol w:w="1265"/>
        <w:gridCol w:w="1265"/>
        <w:gridCol w:w="1408"/>
        <w:gridCol w:w="985"/>
        <w:gridCol w:w="1171"/>
        <w:gridCol w:w="1890"/>
        <w:gridCol w:w="20"/>
      </w:tblGrid>
      <w:tr w:rsidR="00BD3AAD" w:rsidTr="00AB4E8E">
        <w:trPr>
          <w:gridAfter w:val="1"/>
          <w:wAfter w:w="20" w:type="dxa"/>
          <w:trHeight w:hRule="exact" w:val="320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000000"/>
          </w:tcPr>
          <w:p w:rsidR="00BD3AAD" w:rsidRDefault="00BD3AAD" w:rsidP="008D4C00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FFFFFF"/>
            </w:tcBorders>
            <w:shd w:val="clear" w:color="auto" w:fill="000000"/>
          </w:tcPr>
          <w:p w:rsidR="00BD3AAD" w:rsidRDefault="00BD3AAD" w:rsidP="008D4C00">
            <w:r>
              <w:rPr>
                <w:rFonts w:ascii="Arial" w:hAnsi="Arial" w:cs="Arial"/>
                <w:b/>
                <w:sz w:val="22"/>
              </w:rPr>
              <w:t>Detalle</w:t>
            </w:r>
          </w:p>
        </w:tc>
        <w:tc>
          <w:tcPr>
            <w:tcW w:w="2673" w:type="dxa"/>
            <w:gridSpan w:val="2"/>
            <w:vMerge w:val="restart"/>
            <w:tcBorders>
              <w:top w:val="single" w:sz="4" w:space="0" w:color="000000"/>
              <w:left w:val="single" w:sz="4" w:space="0" w:color="FFFFFF"/>
            </w:tcBorders>
            <w:shd w:val="clear" w:color="auto" w:fill="000000"/>
          </w:tcPr>
          <w:p w:rsidR="00BD3AAD" w:rsidRDefault="00BD3AAD" w:rsidP="008D4C00">
            <w:r>
              <w:rPr>
                <w:rFonts w:ascii="Arial" w:hAnsi="Arial" w:cs="Arial"/>
                <w:b/>
                <w:sz w:val="22"/>
              </w:rPr>
              <w:t>Concepto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</w:tcBorders>
            <w:shd w:val="clear" w:color="auto" w:fill="000000"/>
          </w:tcPr>
          <w:p w:rsidR="00BD3AAD" w:rsidRDefault="00BD3AAD" w:rsidP="008D4C00">
            <w:r>
              <w:rPr>
                <w:rFonts w:ascii="Arial" w:hAnsi="Arial" w:cs="Arial"/>
                <w:b/>
                <w:sz w:val="22"/>
              </w:rPr>
              <w:t>Requerimiento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FFFFFF"/>
              <w:right w:val="single" w:sz="4" w:space="0" w:color="000000"/>
            </w:tcBorders>
            <w:shd w:val="clear" w:color="auto" w:fill="000000"/>
          </w:tcPr>
          <w:p w:rsidR="00BD3AAD" w:rsidRDefault="00BD3AAD" w:rsidP="008D4C00">
            <w:r>
              <w:rPr>
                <w:rFonts w:ascii="Arial" w:hAnsi="Arial" w:cs="Arial"/>
                <w:b/>
                <w:sz w:val="22"/>
              </w:rPr>
              <w:t>Ofrecido por el Oferente (*)</w:t>
            </w:r>
          </w:p>
        </w:tc>
      </w:tr>
      <w:tr w:rsidR="00BD3AAD" w:rsidTr="00AB4E8E">
        <w:trPr>
          <w:gridAfter w:val="1"/>
          <w:wAfter w:w="20" w:type="dxa"/>
          <w:trHeight w:hRule="exact" w:val="447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000000"/>
          </w:tcPr>
          <w:p w:rsidR="00BD3AAD" w:rsidRDefault="00BD3AAD" w:rsidP="008D4C00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FFFFFF"/>
            </w:tcBorders>
            <w:shd w:val="clear" w:color="auto" w:fill="000000"/>
          </w:tcPr>
          <w:p w:rsidR="00BD3AAD" w:rsidRDefault="00BD3AAD" w:rsidP="008D4C00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FFFFFF"/>
            </w:tcBorders>
            <w:shd w:val="clear" w:color="auto" w:fill="000000"/>
          </w:tcPr>
          <w:p w:rsidR="00BD3AAD" w:rsidRDefault="00BD3AAD" w:rsidP="008D4C00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85" w:type="dxa"/>
            <w:tcBorders>
              <w:left w:val="single" w:sz="4" w:space="0" w:color="FFFFFF"/>
            </w:tcBorders>
            <w:shd w:val="clear" w:color="auto" w:fill="000000"/>
          </w:tcPr>
          <w:p w:rsidR="00BD3AAD" w:rsidRDefault="00BD3AAD" w:rsidP="008D4C00">
            <w:r>
              <w:rPr>
                <w:rFonts w:ascii="Arial" w:hAnsi="Arial" w:cs="Arial"/>
                <w:b/>
                <w:sz w:val="22"/>
              </w:rPr>
              <w:t>Estricto</w:t>
            </w:r>
          </w:p>
        </w:tc>
        <w:tc>
          <w:tcPr>
            <w:tcW w:w="1171" w:type="dxa"/>
            <w:tcBorders>
              <w:left w:val="single" w:sz="4" w:space="0" w:color="FFFFFF"/>
            </w:tcBorders>
            <w:shd w:val="clear" w:color="auto" w:fill="000000"/>
          </w:tcPr>
          <w:p w:rsidR="00BD3AAD" w:rsidRDefault="00BD3AAD" w:rsidP="008D4C00">
            <w:r>
              <w:rPr>
                <w:rFonts w:ascii="Arial" w:hAnsi="Arial" w:cs="Arial"/>
                <w:b/>
                <w:sz w:val="22"/>
              </w:rPr>
              <w:t>Límite</w:t>
            </w: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FFFFFF"/>
              <w:right w:val="single" w:sz="4" w:space="0" w:color="000000"/>
            </w:tcBorders>
            <w:shd w:val="clear" w:color="auto" w:fill="000000"/>
          </w:tcPr>
          <w:p w:rsidR="00BD3AAD" w:rsidRDefault="00BD3AAD" w:rsidP="008D4C00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</w:tr>
      <w:tr w:rsidR="00BD3AAD" w:rsidTr="00AB4E8E">
        <w:trPr>
          <w:trHeight w:hRule="exact" w:val="219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>
            <w:r>
              <w:rPr>
                <w:rFonts w:ascii="Arial" w:hAnsi="Arial" w:cs="Arial"/>
                <w:b/>
                <w:sz w:val="16"/>
              </w:rPr>
              <w:t>2.1.a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>
            <w:r>
              <w:rPr>
                <w:rFonts w:ascii="Arial" w:hAnsi="Arial" w:cs="Arial"/>
                <w:b/>
                <w:sz w:val="16"/>
              </w:rPr>
              <w:t>Marca y Modelo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>
            <w:r>
              <w:rPr>
                <w:rFonts w:ascii="Arial" w:hAnsi="Arial" w:cs="Arial"/>
                <w:sz w:val="16"/>
              </w:rPr>
              <w:t>Marca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AAD" w:rsidRDefault="00BD3AAD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BD3AAD" w:rsidTr="00AB4E8E">
        <w:trPr>
          <w:trHeight w:val="209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6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>
            <w:r>
              <w:rPr>
                <w:rFonts w:ascii="Arial" w:hAnsi="Arial" w:cs="Arial"/>
                <w:sz w:val="16"/>
              </w:rPr>
              <w:t>Modelo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AAD" w:rsidRDefault="00BD3AAD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BD3AAD" w:rsidTr="00AB4E8E">
        <w:trPr>
          <w:trHeight w:hRule="exact" w:val="219"/>
        </w:trPr>
        <w:tc>
          <w:tcPr>
            <w:tcW w:w="5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>
            <w:r>
              <w:rPr>
                <w:rFonts w:ascii="Arial" w:hAnsi="Arial" w:cs="Arial"/>
                <w:b/>
                <w:sz w:val="16"/>
              </w:rPr>
              <w:t>2.1.b</w:t>
            </w:r>
          </w:p>
        </w:tc>
        <w:tc>
          <w:tcPr>
            <w:tcW w:w="12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927487" w:rsidP="008D4C00">
            <w:r>
              <w:t>Tamaños</w:t>
            </w:r>
            <w:r w:rsidR="004450CD">
              <w:t xml:space="preserve"> de documento</w:t>
            </w:r>
          </w:p>
        </w:tc>
        <w:tc>
          <w:tcPr>
            <w:tcW w:w="26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4450CD" w:rsidP="008D4C00">
            <w:r>
              <w:t>&gt;=</w:t>
            </w:r>
            <w:r w:rsidR="00927487">
              <w:t>12” x17”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AB4E8E" w:rsidP="008D4C00">
            <w:r>
              <w:t>Si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AAD" w:rsidRDefault="00BD3AAD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BD3AAD" w:rsidTr="00AB4E8E">
        <w:trPr>
          <w:trHeight w:hRule="exact" w:val="219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6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/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/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927487"/>
        </w:tc>
        <w:tc>
          <w:tcPr>
            <w:tcW w:w="1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AAD" w:rsidRDefault="00BD3AAD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BD3AAD" w:rsidTr="00AB4E8E">
        <w:trPr>
          <w:trHeight w:hRule="exact" w:val="219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6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/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/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/>
        </w:tc>
        <w:tc>
          <w:tcPr>
            <w:tcW w:w="1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AAD" w:rsidRDefault="00BD3AAD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BD3AAD" w:rsidTr="00AB4E8E">
        <w:trPr>
          <w:trHeight w:val="240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6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/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/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/>
        </w:tc>
        <w:tc>
          <w:tcPr>
            <w:tcW w:w="1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AAD" w:rsidRDefault="00BD3AAD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BD3AAD" w:rsidTr="00AB4E8E">
        <w:trPr>
          <w:trHeight w:hRule="exact" w:val="219"/>
        </w:trPr>
        <w:tc>
          <w:tcPr>
            <w:tcW w:w="5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927487" w:rsidP="008D4C00">
            <w:r>
              <w:t>2.1c</w:t>
            </w:r>
          </w:p>
        </w:tc>
        <w:tc>
          <w:tcPr>
            <w:tcW w:w="12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927487" w:rsidP="008D4C00">
            <w:proofErr w:type="spellStart"/>
            <w:r>
              <w:t>Alimentacion</w:t>
            </w:r>
            <w:proofErr w:type="spellEnd"/>
          </w:p>
          <w:p w:rsidR="004450CD" w:rsidRDefault="004450CD" w:rsidP="008D4C00">
            <w:proofErr w:type="spellStart"/>
            <w:r>
              <w:t>electrica</w:t>
            </w:r>
            <w:proofErr w:type="spellEnd"/>
          </w:p>
        </w:tc>
        <w:tc>
          <w:tcPr>
            <w:tcW w:w="26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927487" w:rsidP="008D4C00">
            <w:r>
              <w:t xml:space="preserve">220v 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>
            <w:r>
              <w:rPr>
                <w:rFonts w:ascii="Arial" w:hAnsi="Arial" w:cs="Arial"/>
                <w:sz w:val="16"/>
              </w:rPr>
              <w:t>-</w:t>
            </w:r>
            <w:r w:rsidR="00AB4E8E">
              <w:rPr>
                <w:rFonts w:ascii="Arial" w:hAnsi="Arial" w:cs="Arial"/>
                <w:sz w:val="16"/>
              </w:rPr>
              <w:t>Si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AAD" w:rsidRDefault="00BD3AAD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BD3AAD" w:rsidTr="00AB4E8E">
        <w:trPr>
          <w:trHeight w:hRule="exact" w:val="219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6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/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/>
        </w:tc>
        <w:tc>
          <w:tcPr>
            <w:tcW w:w="1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AAD" w:rsidRDefault="00BD3AAD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BD3AAD" w:rsidTr="00AB4E8E">
        <w:trPr>
          <w:trHeight w:val="240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6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/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AAD" w:rsidRDefault="00BD3AAD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BD3AAD" w:rsidTr="00AB4E8E">
        <w:trPr>
          <w:trHeight w:hRule="exact" w:val="562"/>
        </w:trPr>
        <w:tc>
          <w:tcPr>
            <w:tcW w:w="5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927487" w:rsidP="008D4C00">
            <w:r>
              <w:t>2.1d</w:t>
            </w:r>
          </w:p>
        </w:tc>
        <w:tc>
          <w:tcPr>
            <w:tcW w:w="12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927487" w:rsidP="008D4C00">
            <w:r>
              <w:t>Capacidad de alimentador y tipo</w:t>
            </w:r>
            <w:r w:rsidR="004450CD">
              <w:t>.</w:t>
            </w:r>
          </w:p>
        </w:tc>
        <w:tc>
          <w:tcPr>
            <w:tcW w:w="26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927487" w:rsidP="008D4C00">
            <w:r>
              <w:t>100 hojas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AB4E8E" w:rsidP="00AB4E8E">
            <w:r>
              <w:t>Si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>
            <w:pPr>
              <w:snapToGrid w:val="0"/>
              <w:rPr>
                <w:rFonts w:ascii="Arial" w:hAnsi="Arial" w:cs="Arial"/>
                <w:sz w:val="16"/>
              </w:rPr>
            </w:pPr>
          </w:p>
          <w:p w:rsidR="00BD3AAD" w:rsidRDefault="00BD3AAD" w:rsidP="008D4C00"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AAD" w:rsidRDefault="00BD3AAD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BD3AAD" w:rsidTr="00AB4E8E">
        <w:trPr>
          <w:trHeight w:hRule="exact" w:val="562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6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927487" w:rsidP="008D4C00">
            <w:proofErr w:type="spellStart"/>
            <w:r>
              <w:t>Automatico</w:t>
            </w:r>
            <w:proofErr w:type="spellEnd"/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AB4E8E" w:rsidP="008D4C00">
            <w:r>
              <w:t>SI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>
            <w:pPr>
              <w:snapToGrid w:val="0"/>
              <w:rPr>
                <w:rFonts w:ascii="Arial" w:hAnsi="Arial" w:cs="Arial"/>
                <w:sz w:val="16"/>
              </w:rPr>
            </w:pPr>
          </w:p>
          <w:p w:rsidR="00BD3AAD" w:rsidRDefault="00BD3AAD" w:rsidP="008D4C00"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AAD" w:rsidRDefault="00BD3AAD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BD3AAD" w:rsidTr="00AB4E8E">
        <w:trPr>
          <w:trHeight w:hRule="exact" w:val="376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6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4E4EA3" w:rsidP="008D4C00">
            <w:r>
              <w:t>Doble Faz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AB4E8E" w:rsidP="008D4C00">
            <w:r>
              <w:t>Si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AAD" w:rsidRDefault="00BD3AAD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BD3AAD" w:rsidTr="00AB4E8E">
        <w:trPr>
          <w:trHeight w:hRule="exact" w:val="408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6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/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/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AAD" w:rsidRDefault="00BD3AAD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BD3AAD" w:rsidTr="00AB4E8E">
        <w:trPr>
          <w:trHeight w:val="68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6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/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/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AAD" w:rsidRDefault="00BD3AAD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BD3AAD" w:rsidTr="00AB4E8E">
        <w:trPr>
          <w:trHeight w:hRule="exact" w:val="219"/>
        </w:trPr>
        <w:tc>
          <w:tcPr>
            <w:tcW w:w="5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>
            <w:r>
              <w:rPr>
                <w:rFonts w:ascii="Arial" w:hAnsi="Arial" w:cs="Arial"/>
                <w:b/>
                <w:sz w:val="16"/>
              </w:rPr>
              <w:t>2.1.e</w:t>
            </w:r>
          </w:p>
        </w:tc>
        <w:tc>
          <w:tcPr>
            <w:tcW w:w="12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927487" w:rsidP="00927487">
            <w:r>
              <w:rPr>
                <w:rFonts w:ascii="Arial" w:hAnsi="Arial" w:cs="Arial"/>
                <w:b/>
                <w:sz w:val="16"/>
              </w:rPr>
              <w:t>Velocidad de Escaneo</w:t>
            </w:r>
          </w:p>
        </w:tc>
        <w:tc>
          <w:tcPr>
            <w:tcW w:w="26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>
            <w:r>
              <w:rPr>
                <w:rFonts w:ascii="Arial" w:hAnsi="Arial" w:cs="Arial"/>
                <w:sz w:val="16"/>
              </w:rPr>
              <w:t>Tiempo de calentamiento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AAD" w:rsidRDefault="00BD3AAD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BD3AAD" w:rsidTr="00AB4E8E">
        <w:trPr>
          <w:trHeight w:hRule="exact" w:val="219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6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>
            <w:r>
              <w:rPr>
                <w:rFonts w:ascii="Arial" w:hAnsi="Arial" w:cs="Arial"/>
                <w:sz w:val="16"/>
              </w:rPr>
              <w:t>Tiempo de la primera página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AAD" w:rsidRDefault="00BD3AAD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BD3AAD" w:rsidTr="00AB4E8E">
        <w:trPr>
          <w:trHeight w:val="209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6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4450CD">
            <w:r>
              <w:rPr>
                <w:rFonts w:ascii="Arial" w:hAnsi="Arial" w:cs="Arial"/>
                <w:sz w:val="16"/>
              </w:rPr>
              <w:t>Páginas por minuto (A4 o</w:t>
            </w:r>
            <w:r w:rsidR="004450CD">
              <w:rPr>
                <w:rFonts w:ascii="Arial" w:hAnsi="Arial" w:cs="Arial"/>
                <w:sz w:val="16"/>
              </w:rPr>
              <w:t xml:space="preserve"> Legal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4450CD" w:rsidP="008D4C00">
            <w:r>
              <w:rPr>
                <w:rFonts w:ascii="Arial" w:hAnsi="Arial" w:cs="Arial"/>
                <w:sz w:val="16"/>
              </w:rPr>
              <w:t>&gt;= 88</w:t>
            </w:r>
          </w:p>
        </w:tc>
        <w:tc>
          <w:tcPr>
            <w:tcW w:w="1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AAD" w:rsidRDefault="00BD3AAD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BD3AAD" w:rsidTr="00AB4E8E">
        <w:trPr>
          <w:trHeight w:hRule="exact" w:val="562"/>
        </w:trPr>
        <w:tc>
          <w:tcPr>
            <w:tcW w:w="5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>
            <w:r>
              <w:rPr>
                <w:rFonts w:ascii="Arial" w:hAnsi="Arial" w:cs="Arial"/>
                <w:b/>
                <w:sz w:val="16"/>
              </w:rPr>
              <w:t>2.1.f</w:t>
            </w:r>
          </w:p>
        </w:tc>
        <w:tc>
          <w:tcPr>
            <w:tcW w:w="12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>
            <w:r>
              <w:rPr>
                <w:rFonts w:ascii="Arial" w:hAnsi="Arial" w:cs="Arial"/>
                <w:b/>
                <w:sz w:val="16"/>
              </w:rPr>
              <w:t>Suministro de Papel</w:t>
            </w:r>
          </w:p>
        </w:tc>
        <w:tc>
          <w:tcPr>
            <w:tcW w:w="26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4450CD">
            <w:r>
              <w:rPr>
                <w:rFonts w:ascii="Arial" w:hAnsi="Arial" w:cs="Arial"/>
                <w:sz w:val="16"/>
              </w:rPr>
              <w:t>Tamaños de papel soportados en todas sus bandejas: A4</w:t>
            </w:r>
            <w:r w:rsidR="004450CD">
              <w:rPr>
                <w:rFonts w:ascii="Arial" w:hAnsi="Arial" w:cs="Arial"/>
                <w:sz w:val="16"/>
              </w:rPr>
              <w:t>,Legal,</w:t>
            </w:r>
            <w:r>
              <w:rPr>
                <w:rFonts w:ascii="Arial" w:hAnsi="Arial" w:cs="Arial"/>
                <w:sz w:val="16"/>
              </w:rPr>
              <w:t>Oficio.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>
            <w:pPr>
              <w:snapToGrid w:val="0"/>
              <w:rPr>
                <w:rFonts w:ascii="Arial" w:hAnsi="Arial" w:cs="Arial"/>
                <w:sz w:val="16"/>
              </w:rPr>
            </w:pPr>
          </w:p>
          <w:p w:rsidR="00BD3AAD" w:rsidRDefault="00BD3AAD" w:rsidP="008D4C00">
            <w:r>
              <w:rPr>
                <w:rFonts w:ascii="Arial" w:hAnsi="Arial" w:cs="Arial"/>
                <w:sz w:val="16"/>
              </w:rPr>
              <w:t>Si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AD" w:rsidRDefault="00BD3AAD" w:rsidP="008D4C00">
            <w:pPr>
              <w:snapToGrid w:val="0"/>
              <w:rPr>
                <w:rFonts w:ascii="Arial" w:hAnsi="Arial" w:cs="Arial"/>
                <w:sz w:val="16"/>
              </w:rPr>
            </w:pPr>
          </w:p>
          <w:p w:rsidR="00BD3AAD" w:rsidRDefault="00BD3AAD" w:rsidP="008D4C00"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3AAD" w:rsidRDefault="00BD3AAD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4E4EA3" w:rsidTr="00AB4E8E">
        <w:trPr>
          <w:trHeight w:hRule="exact" w:val="216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A3" w:rsidRDefault="004E4EA3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A3" w:rsidRDefault="004E4EA3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2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A3" w:rsidRDefault="004E4EA3" w:rsidP="008D4C00">
            <w:r>
              <w:rPr>
                <w:rFonts w:ascii="Arial" w:hAnsi="Arial" w:cs="Arial"/>
                <w:sz w:val="16"/>
              </w:rPr>
              <w:t xml:space="preserve">Tamaños de papel soportados: A4, Carta,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</w:rPr>
              <w:t>Oficio.Legal,Otros</w:t>
            </w:r>
            <w:proofErr w:type="spellEnd"/>
            <w:proofErr w:type="gramEnd"/>
          </w:p>
          <w:p w:rsidR="004E4EA3" w:rsidRDefault="004E4EA3" w:rsidP="008D4C00">
            <w:r>
              <w:rPr>
                <w:rFonts w:ascii="Arial" w:hAnsi="Arial" w:cs="Arial"/>
                <w:sz w:val="16"/>
              </w:rPr>
              <w:t>Windows 7,10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A3" w:rsidRDefault="004E4EA3" w:rsidP="008D4C00">
            <w:r>
              <w:rPr>
                <w:rFonts w:ascii="Arial" w:hAnsi="Arial" w:cs="Arial"/>
                <w:sz w:val="16"/>
              </w:rPr>
              <w:t>Si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A3" w:rsidRDefault="004E4EA3" w:rsidP="008D4C00"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EA3" w:rsidRDefault="004E4EA3" w:rsidP="008D4C00"/>
        </w:tc>
        <w:tc>
          <w:tcPr>
            <w:tcW w:w="19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E4EA3" w:rsidRDefault="004E4EA3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4E4EA3" w:rsidTr="00AB4E8E">
        <w:trPr>
          <w:trHeight w:hRule="exact" w:val="344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A3" w:rsidRDefault="004E4EA3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A3" w:rsidRDefault="004E4EA3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A3" w:rsidRDefault="004E4EA3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A3" w:rsidRDefault="004E4EA3" w:rsidP="008D4C00">
            <w:r>
              <w:rPr>
                <w:rFonts w:ascii="Arial" w:hAnsi="Arial" w:cs="Arial"/>
                <w:sz w:val="16"/>
              </w:rPr>
              <w:t>Si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A3" w:rsidRDefault="004E4EA3" w:rsidP="008D4C00"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EA3" w:rsidRDefault="004E4EA3" w:rsidP="008D4C00"/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4E4EA3" w:rsidRDefault="004E4EA3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4E4EA3" w:rsidTr="00AB4E8E">
        <w:trPr>
          <w:trHeight w:hRule="exact" w:val="219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A3" w:rsidRDefault="004E4EA3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A3" w:rsidRDefault="004E4EA3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2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A3" w:rsidRDefault="004E4EA3" w:rsidP="008D4C00">
            <w:r>
              <w:rPr>
                <w:rFonts w:ascii="Arial" w:hAnsi="Arial" w:cs="Arial"/>
                <w:sz w:val="16"/>
              </w:rPr>
              <w:t>Linux</w:t>
            </w:r>
          </w:p>
          <w:p w:rsidR="004E4EA3" w:rsidRDefault="004E4EA3" w:rsidP="008D4C00">
            <w:r>
              <w:t>Ciclo de trabajo diario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A3" w:rsidRDefault="004E4EA3" w:rsidP="008D4C00">
            <w:r>
              <w:rPr>
                <w:rFonts w:ascii="Arial" w:hAnsi="Arial" w:cs="Arial"/>
                <w:sz w:val="16"/>
              </w:rPr>
              <w:t>Si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A3" w:rsidRDefault="004E4EA3" w:rsidP="008D4C00"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EA3" w:rsidRDefault="004E4EA3" w:rsidP="008D4C00"/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4E4EA3" w:rsidRDefault="004E4EA3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4E4EA3" w:rsidTr="00AB4E8E">
        <w:trPr>
          <w:trHeight w:hRule="exact" w:val="219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A3" w:rsidRDefault="004E4EA3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A3" w:rsidRDefault="004E4EA3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A3" w:rsidRDefault="004E4EA3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A3" w:rsidRDefault="004E4EA3" w:rsidP="008D4C00">
            <w:r>
              <w:rPr>
                <w:rFonts w:ascii="Arial" w:hAnsi="Arial" w:cs="Arial"/>
                <w:sz w:val="16"/>
              </w:rPr>
              <w:t>Si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A3" w:rsidRDefault="004E4EA3" w:rsidP="008D4C00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&gt;= 2000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EA3" w:rsidRDefault="004E4EA3" w:rsidP="008D4C00"/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4E4EA3" w:rsidRDefault="004E4EA3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4E4EA3" w:rsidTr="00AB4E8E">
        <w:trPr>
          <w:trHeight w:val="219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A3" w:rsidRDefault="004E4EA3" w:rsidP="008D4C00">
            <w:r>
              <w:rPr>
                <w:rFonts w:ascii="Arial" w:hAnsi="Arial" w:cs="Arial"/>
                <w:b/>
                <w:sz w:val="16"/>
              </w:rPr>
              <w:t>2.1.g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A3" w:rsidRDefault="004E4EA3" w:rsidP="008D4C00">
            <w:r>
              <w:rPr>
                <w:rFonts w:ascii="Arial" w:hAnsi="Arial" w:cs="Arial"/>
                <w:b/>
                <w:sz w:val="16"/>
              </w:rPr>
              <w:t>Unidad Doble Faz</w:t>
            </w:r>
          </w:p>
        </w:tc>
        <w:tc>
          <w:tcPr>
            <w:tcW w:w="26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A3" w:rsidRDefault="004E4EA3" w:rsidP="008D4C00">
            <w:r>
              <w:rPr>
                <w:rFonts w:ascii="Arial" w:hAnsi="Arial" w:cs="Arial"/>
                <w:sz w:val="16"/>
              </w:rPr>
              <w:t>Dimensiones y Peso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A3" w:rsidRDefault="004E4EA3" w:rsidP="008D4C00"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A3" w:rsidRDefault="004E4EA3" w:rsidP="008D4C00"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10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E4EA3" w:rsidRDefault="004E4EA3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4E4EA3" w:rsidTr="00AB4E8E">
        <w:trPr>
          <w:trHeight w:hRule="exact" w:val="219"/>
        </w:trPr>
        <w:tc>
          <w:tcPr>
            <w:tcW w:w="5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A3" w:rsidRDefault="004E4EA3" w:rsidP="008D4C00">
            <w:r>
              <w:rPr>
                <w:rFonts w:ascii="Arial" w:hAnsi="Arial" w:cs="Arial"/>
                <w:b/>
                <w:sz w:val="16"/>
              </w:rPr>
              <w:t>2.1.h</w:t>
            </w:r>
          </w:p>
        </w:tc>
        <w:tc>
          <w:tcPr>
            <w:tcW w:w="12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A3" w:rsidRDefault="004E4EA3" w:rsidP="008D4C00">
            <w:r>
              <w:rPr>
                <w:rFonts w:ascii="Arial" w:hAnsi="Arial" w:cs="Arial"/>
                <w:b/>
                <w:sz w:val="16"/>
              </w:rPr>
              <w:t>Compatibilidad</w:t>
            </w:r>
          </w:p>
        </w:tc>
        <w:tc>
          <w:tcPr>
            <w:tcW w:w="26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A3" w:rsidRDefault="004E4EA3" w:rsidP="008D4C00">
            <w:r>
              <w:rPr>
                <w:rFonts w:ascii="Arial" w:hAnsi="Arial" w:cs="Arial"/>
                <w:sz w:val="16"/>
              </w:rPr>
              <w:t>Se deben incluir todos los cables para su conexión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A3" w:rsidRDefault="004E4EA3" w:rsidP="008D4C00">
            <w:r>
              <w:rPr>
                <w:rFonts w:ascii="Arial" w:hAnsi="Arial" w:cs="Arial"/>
                <w:sz w:val="16"/>
              </w:rPr>
              <w:t>Sí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A3" w:rsidRDefault="004E4EA3" w:rsidP="008D4C00"/>
        </w:tc>
        <w:tc>
          <w:tcPr>
            <w:tcW w:w="1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EA3" w:rsidRDefault="004E4EA3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4E4EA3" w:rsidTr="00AB4E8E">
        <w:trPr>
          <w:trHeight w:hRule="exact" w:val="634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A3" w:rsidRDefault="004E4EA3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A3" w:rsidRDefault="004E4EA3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6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A3" w:rsidRDefault="004E4EA3" w:rsidP="008D4C00">
            <w:r>
              <w:rPr>
                <w:rFonts w:ascii="Arial" w:hAnsi="Arial" w:cs="Arial"/>
                <w:sz w:val="16"/>
              </w:rPr>
              <w:t xml:space="preserve">Fuente Interna con AC de </w:t>
            </w:r>
            <w:hyperlink r:id="rId4" w:history="1">
              <w:r>
                <w:rPr>
                  <w:rStyle w:val="Hipervnculo"/>
                  <w:rFonts w:ascii="Arial" w:hAnsi="Arial" w:cs="Arial"/>
                </w:rPr>
                <w:t>220V@50Hz</w:t>
              </w:r>
            </w:hyperlink>
            <w:r>
              <w:rPr>
                <w:rFonts w:ascii="Arial" w:hAnsi="Arial" w:cs="Arial"/>
                <w:sz w:val="16"/>
              </w:rPr>
              <w:t xml:space="preserve"> sin transformador externo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A3" w:rsidRDefault="004E4EA3" w:rsidP="008D4C00">
            <w:pPr>
              <w:snapToGrid w:val="0"/>
              <w:rPr>
                <w:rFonts w:ascii="Arial" w:hAnsi="Arial" w:cs="Arial"/>
                <w:sz w:val="16"/>
              </w:rPr>
            </w:pPr>
          </w:p>
          <w:p w:rsidR="004E4EA3" w:rsidRDefault="004E4EA3" w:rsidP="008D4C00">
            <w:r>
              <w:rPr>
                <w:rFonts w:ascii="Arial" w:hAnsi="Arial" w:cs="Arial"/>
                <w:sz w:val="16"/>
              </w:rPr>
              <w:t>Si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A3" w:rsidRDefault="004E4EA3" w:rsidP="008D4C00">
            <w:pPr>
              <w:snapToGrid w:val="0"/>
              <w:rPr>
                <w:rFonts w:ascii="Arial" w:hAnsi="Arial" w:cs="Arial"/>
                <w:sz w:val="16"/>
              </w:rPr>
            </w:pPr>
          </w:p>
          <w:p w:rsidR="004E4EA3" w:rsidRDefault="004E4EA3" w:rsidP="008D4C00"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EA3" w:rsidRDefault="004E4EA3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4E4EA3" w:rsidTr="00AB4E8E">
        <w:trPr>
          <w:trHeight w:hRule="exact" w:val="219"/>
        </w:trPr>
        <w:tc>
          <w:tcPr>
            <w:tcW w:w="5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A3" w:rsidRDefault="004E4EA3" w:rsidP="008D4C00">
            <w:r>
              <w:rPr>
                <w:rFonts w:ascii="Arial" w:hAnsi="Arial" w:cs="Arial"/>
                <w:b/>
                <w:sz w:val="16"/>
              </w:rPr>
              <w:t>2.1.i</w:t>
            </w:r>
          </w:p>
        </w:tc>
        <w:tc>
          <w:tcPr>
            <w:tcW w:w="12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A3" w:rsidRDefault="004E4EA3" w:rsidP="008D4C00">
            <w:r>
              <w:t>OTROS</w:t>
            </w:r>
          </w:p>
        </w:tc>
        <w:tc>
          <w:tcPr>
            <w:tcW w:w="26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A3" w:rsidRDefault="00AB4E8E" w:rsidP="008D4C00">
            <w:proofErr w:type="spellStart"/>
            <w:r>
              <w:t>Interfase</w:t>
            </w:r>
            <w:proofErr w:type="spellEnd"/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A3" w:rsidRDefault="00AB4E8E" w:rsidP="008D4C00">
            <w:r>
              <w:t>Si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A3" w:rsidRDefault="004E4EA3" w:rsidP="008D4C00"/>
        </w:tc>
        <w:tc>
          <w:tcPr>
            <w:tcW w:w="1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EA3" w:rsidRDefault="004E4EA3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4E4EA3" w:rsidTr="00AB4E8E">
        <w:trPr>
          <w:trHeight w:hRule="exact" w:val="219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A3" w:rsidRDefault="004E4EA3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A3" w:rsidRDefault="004E4EA3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6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A3" w:rsidRDefault="00AB4E8E" w:rsidP="008D4C00">
            <w:r>
              <w:t>Drivers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A3" w:rsidRDefault="00AB4E8E" w:rsidP="008D4C00">
            <w:r>
              <w:t>Si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A3" w:rsidRDefault="004E4EA3" w:rsidP="008D4C00"/>
        </w:tc>
        <w:tc>
          <w:tcPr>
            <w:tcW w:w="1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EA3" w:rsidRDefault="004E4EA3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4E4EA3" w:rsidTr="00AB4E8E">
        <w:trPr>
          <w:trHeight w:val="696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A3" w:rsidRDefault="004E4EA3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A3" w:rsidRDefault="004E4EA3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6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A3" w:rsidRDefault="00AB4E8E" w:rsidP="008D4C00">
            <w:proofErr w:type="spellStart"/>
            <w:r>
              <w:t>Estandares</w:t>
            </w:r>
            <w:proofErr w:type="spellEnd"/>
            <w:r>
              <w:t xml:space="preserve"> que cumplen SIS, TWAIN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A3" w:rsidRDefault="00AB4E8E" w:rsidP="008D4C00">
            <w:r>
              <w:t>Si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A3" w:rsidRDefault="004E4EA3" w:rsidP="008D4C0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EA3" w:rsidRDefault="004E4EA3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4E4EA3" w:rsidTr="00AB4E8E">
        <w:trPr>
          <w:trHeight w:val="599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A3" w:rsidRDefault="004E4EA3" w:rsidP="008D4C00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A3" w:rsidRDefault="004E4EA3" w:rsidP="008D4C00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6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A3" w:rsidRDefault="004E4EA3" w:rsidP="008D4C00"/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A3" w:rsidRDefault="004E4EA3" w:rsidP="008D4C00"/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A3" w:rsidRDefault="004E4EA3" w:rsidP="008D4C00"/>
        </w:tc>
        <w:tc>
          <w:tcPr>
            <w:tcW w:w="1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EA3" w:rsidRDefault="004E4EA3" w:rsidP="008D4C00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</w:tbl>
    <w:p w:rsidR="00BD3AAD" w:rsidRDefault="00BD3AAD" w:rsidP="00BD3AAD">
      <w:pPr>
        <w:rPr>
          <w:rFonts w:ascii="Arial" w:hAnsi="Arial" w:cs="Arial"/>
          <w:sz w:val="22"/>
        </w:rPr>
      </w:pPr>
    </w:p>
    <w:p w:rsidR="00AB4E8E" w:rsidRDefault="00AB4E8E" w:rsidP="00AB4E8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deben entregar drivers en forma electrónica para su instalación.</w:t>
      </w:r>
    </w:p>
    <w:p w:rsidR="00AB4E8E" w:rsidRDefault="00AB4E8E" w:rsidP="00AB4E8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Atención de </w:t>
      </w:r>
      <w:proofErr w:type="spellStart"/>
      <w:r>
        <w:rPr>
          <w:rFonts w:ascii="Arial" w:hAnsi="Arial" w:cs="Arial"/>
          <w:sz w:val="22"/>
        </w:rPr>
        <w:t>service</w:t>
      </w:r>
      <w:proofErr w:type="spellEnd"/>
      <w:r>
        <w:rPr>
          <w:rFonts w:ascii="Arial" w:hAnsi="Arial" w:cs="Arial"/>
          <w:sz w:val="22"/>
        </w:rPr>
        <w:t xml:space="preserve"> de 8 horas durante 5 días, de la semana y 5 días para la resolución. </w:t>
      </w:r>
    </w:p>
    <w:p w:rsidR="00AB4E8E" w:rsidRDefault="00AB4E8E" w:rsidP="00AB4E8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Garantía: 36 meses en situ.</w:t>
      </w:r>
    </w:p>
    <w:p w:rsidR="00AB4E8E" w:rsidRDefault="00AB4E8E" w:rsidP="00AB4E8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Tiempo de respuesta:   </w:t>
      </w:r>
      <w:r w:rsidR="00773EA4">
        <w:rPr>
          <w:rFonts w:ascii="Arial" w:hAnsi="Arial" w:cs="Arial"/>
          <w:sz w:val="22"/>
        </w:rPr>
        <w:t>24Hs.</w:t>
      </w:r>
      <w:r w:rsidR="0038069E">
        <w:rPr>
          <w:rFonts w:ascii="Arial" w:hAnsi="Arial" w:cs="Arial"/>
          <w:sz w:val="22"/>
        </w:rPr>
        <w:t>, para diagnostico.</w:t>
      </w:r>
    </w:p>
    <w:p w:rsidR="00AB4E8E" w:rsidRDefault="00AB4E8E" w:rsidP="00BD3AAD">
      <w:pPr>
        <w:rPr>
          <w:rFonts w:ascii="Arial" w:hAnsi="Arial" w:cs="Arial"/>
          <w:sz w:val="22"/>
        </w:rPr>
      </w:pPr>
    </w:p>
    <w:sectPr w:rsidR="00AB4E8E" w:rsidSect="00AB4E8E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AD"/>
    <w:rsid w:val="001D27D1"/>
    <w:rsid w:val="0038069E"/>
    <w:rsid w:val="004450CD"/>
    <w:rsid w:val="004E4EA3"/>
    <w:rsid w:val="00533B55"/>
    <w:rsid w:val="00773EA4"/>
    <w:rsid w:val="009200B5"/>
    <w:rsid w:val="00927487"/>
    <w:rsid w:val="00AB4E8E"/>
    <w:rsid w:val="00BD3AAD"/>
    <w:rsid w:val="00C801D1"/>
    <w:rsid w:val="00D46F67"/>
    <w:rsid w:val="00D9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4265F-865C-438E-83DC-2B32A17E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A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UY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D3AAD"/>
    <w:rPr>
      <w:color w:val="0000FF"/>
      <w:u w:val="single"/>
    </w:rPr>
  </w:style>
  <w:style w:type="paragraph" w:customStyle="1" w:styleId="TtuloFormulario">
    <w:name w:val="Título Formulario"/>
    <w:basedOn w:val="Normal"/>
    <w:rsid w:val="00BD3AAD"/>
    <w:pPr>
      <w:ind w:left="1418" w:right="1418"/>
      <w:jc w:val="center"/>
    </w:pPr>
    <w:rPr>
      <w:rFonts w:ascii="Arial" w:hAnsi="Arial" w:cs="Arial"/>
      <w:b/>
      <w:sz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4E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EA3"/>
    <w:rPr>
      <w:rFonts w:ascii="Segoe UI" w:eastAsia="Times New Roman" w:hAnsi="Segoe UI" w:cs="Segoe UI"/>
      <w:sz w:val="18"/>
      <w:szCs w:val="18"/>
      <w:lang w:val="es-UY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20V@50Hz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CGN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Pineiro</dc:creator>
  <cp:keywords/>
  <dc:description/>
  <cp:lastModifiedBy>Rosana Pineiro</cp:lastModifiedBy>
  <cp:revision>2</cp:revision>
  <cp:lastPrinted>2019-10-17T17:19:00Z</cp:lastPrinted>
  <dcterms:created xsi:type="dcterms:W3CDTF">2019-10-22T13:24:00Z</dcterms:created>
  <dcterms:modified xsi:type="dcterms:W3CDTF">2019-10-22T13:24:00Z</dcterms:modified>
</cp:coreProperties>
</file>