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7E" w:rsidRPr="004E687E" w:rsidRDefault="004E687E">
      <w:pPr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DFCFA"/>
        </w:rPr>
      </w:pPr>
      <w:r w:rsidRPr="004E687E"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DFCFA"/>
        </w:rPr>
        <w:t>Características para la confección del TOFUP</w:t>
      </w:r>
    </w:p>
    <w:p w:rsidR="004E687E" w:rsidRDefault="004E687E">
      <w:pPr>
        <w:rPr>
          <w:rFonts w:ascii="Arial" w:hAnsi="Arial" w:cs="Arial"/>
          <w:color w:val="000000"/>
          <w:sz w:val="28"/>
          <w:szCs w:val="28"/>
          <w:shd w:val="clear" w:color="auto" w:fill="FDFCFA"/>
        </w:rPr>
      </w:pPr>
    </w:p>
    <w:p w:rsidR="004E687E" w:rsidRDefault="004E687E">
      <w:pPr>
        <w:rPr>
          <w:rFonts w:ascii="Arial" w:hAnsi="Arial" w:cs="Arial"/>
          <w:color w:val="000000"/>
          <w:sz w:val="28"/>
          <w:szCs w:val="28"/>
          <w:shd w:val="clear" w:color="auto" w:fill="FDFCFA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CFA"/>
        </w:rPr>
        <w:t>Formato cerrado: 18 x 26</w:t>
      </w:r>
      <w:r w:rsidR="00DD003F" w:rsidRPr="004E687E">
        <w:rPr>
          <w:rFonts w:ascii="Arial" w:hAnsi="Arial" w:cs="Arial"/>
          <w:color w:val="000000"/>
          <w:sz w:val="28"/>
          <w:szCs w:val="28"/>
          <w:shd w:val="clear" w:color="auto" w:fill="FDFCFA"/>
        </w:rPr>
        <w:t xml:space="preserve"> </w:t>
      </w:r>
    </w:p>
    <w:p w:rsidR="004E687E" w:rsidRDefault="004E687E">
      <w:pPr>
        <w:rPr>
          <w:rFonts w:ascii="Arial" w:hAnsi="Arial" w:cs="Arial"/>
          <w:color w:val="000000"/>
          <w:sz w:val="28"/>
          <w:szCs w:val="28"/>
          <w:shd w:val="clear" w:color="auto" w:fill="FDFCFA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CFA"/>
        </w:rPr>
        <w:t>Encuadernación: cosido a hilo</w:t>
      </w:r>
    </w:p>
    <w:p w:rsidR="004E687E" w:rsidRDefault="00DD003F">
      <w:pPr>
        <w:rPr>
          <w:rFonts w:ascii="Arial" w:hAnsi="Arial" w:cs="Arial"/>
          <w:color w:val="000000"/>
          <w:sz w:val="28"/>
          <w:szCs w:val="28"/>
          <w:shd w:val="clear" w:color="auto" w:fill="FDFCFA"/>
        </w:rPr>
      </w:pPr>
      <w:r w:rsidRPr="004E687E">
        <w:rPr>
          <w:rFonts w:ascii="Arial" w:hAnsi="Arial" w:cs="Arial"/>
          <w:color w:val="000000"/>
          <w:sz w:val="28"/>
          <w:szCs w:val="28"/>
          <w:shd w:val="clear" w:color="auto" w:fill="FDFCFA"/>
        </w:rPr>
        <w:t>Tapa: con solapas de 9 cm, impresas a 4/0 tintas (CMYK) en coteado 300 grs., lami</w:t>
      </w:r>
      <w:r w:rsidR="004E687E">
        <w:rPr>
          <w:rFonts w:ascii="Arial" w:hAnsi="Arial" w:cs="Arial"/>
          <w:color w:val="000000"/>
          <w:sz w:val="28"/>
          <w:szCs w:val="28"/>
          <w:shd w:val="clear" w:color="auto" w:fill="FDFCFA"/>
        </w:rPr>
        <w:t>nadas con polipropileno brillo</w:t>
      </w:r>
    </w:p>
    <w:p w:rsidR="004E687E" w:rsidRDefault="00DD003F">
      <w:pPr>
        <w:rPr>
          <w:rFonts w:ascii="Arial" w:hAnsi="Arial" w:cs="Arial"/>
          <w:color w:val="000000"/>
          <w:sz w:val="28"/>
          <w:szCs w:val="28"/>
          <w:shd w:val="clear" w:color="auto" w:fill="FDFCFA"/>
        </w:rPr>
      </w:pPr>
      <w:r w:rsidRPr="004E687E">
        <w:rPr>
          <w:rFonts w:ascii="Arial" w:hAnsi="Arial" w:cs="Arial"/>
          <w:color w:val="000000"/>
          <w:sz w:val="28"/>
          <w:szCs w:val="28"/>
          <w:shd w:val="clear" w:color="auto" w:fill="FDFCFA"/>
        </w:rPr>
        <w:t xml:space="preserve">Interior: 640 páginas impresas a 4 tintas (CMYK), en papel Obra 106 grs. </w:t>
      </w:r>
    </w:p>
    <w:p w:rsidR="001808AA" w:rsidRDefault="00C523CC">
      <w:pPr>
        <w:rPr>
          <w:rFonts w:ascii="Arial" w:hAnsi="Arial" w:cs="Arial"/>
          <w:color w:val="000000"/>
          <w:sz w:val="28"/>
          <w:szCs w:val="28"/>
          <w:shd w:val="clear" w:color="auto" w:fill="FDFCFA"/>
        </w:rPr>
      </w:pPr>
      <w:r w:rsidRPr="00C523C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DFCFA"/>
        </w:rPr>
        <w:t xml:space="preserve">Debe </w:t>
      </w:r>
      <w:r w:rsidR="00F87523" w:rsidRPr="00C523C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DFCFA"/>
        </w:rPr>
        <w:t>incluir</w:t>
      </w:r>
      <w:r>
        <w:rPr>
          <w:rFonts w:ascii="Arial" w:hAnsi="Arial" w:cs="Arial"/>
          <w:color w:val="000000"/>
          <w:sz w:val="28"/>
          <w:szCs w:val="28"/>
          <w:shd w:val="clear" w:color="auto" w:fill="FDFCFA"/>
        </w:rPr>
        <w:t xml:space="preserve"> </w:t>
      </w:r>
      <w:r w:rsidR="00DD003F" w:rsidRPr="004E687E">
        <w:rPr>
          <w:rFonts w:ascii="Arial" w:hAnsi="Arial" w:cs="Arial"/>
          <w:color w:val="000000"/>
          <w:sz w:val="28"/>
          <w:szCs w:val="28"/>
          <w:shd w:val="clear" w:color="auto" w:fill="FDFCFA"/>
        </w:rPr>
        <w:t>prueba color de 1 pliego de 16 páginas y un ploteo de tapa.</w:t>
      </w:r>
      <w:bookmarkStart w:id="0" w:name="_GoBack"/>
      <w:bookmarkEnd w:id="0"/>
    </w:p>
    <w:p w:rsidR="00437008" w:rsidRDefault="00437008">
      <w:pPr>
        <w:rPr>
          <w:rFonts w:ascii="Arial" w:hAnsi="Arial" w:cs="Arial"/>
          <w:color w:val="000000"/>
          <w:sz w:val="28"/>
          <w:szCs w:val="28"/>
          <w:shd w:val="clear" w:color="auto" w:fill="FDFCFA"/>
        </w:rPr>
      </w:pPr>
    </w:p>
    <w:p w:rsidR="00437008" w:rsidRPr="00437008" w:rsidRDefault="00C523CC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DFCFA"/>
        </w:rPr>
        <w:t>Se solicita</w:t>
      </w:r>
      <w:r w:rsidR="00437008" w:rsidRPr="00437008">
        <w:rPr>
          <w:rFonts w:ascii="Arial" w:hAnsi="Arial" w:cs="Arial"/>
          <w:b/>
          <w:color w:val="000000"/>
          <w:sz w:val="28"/>
          <w:szCs w:val="28"/>
          <w:shd w:val="clear" w:color="auto" w:fill="FDFCFA"/>
        </w:rPr>
        <w:t xml:space="preserve"> precio uni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DFCFA"/>
        </w:rPr>
        <w:t xml:space="preserve">tario por 500 y por 750 </w:t>
      </w:r>
      <w:r w:rsidR="00437008" w:rsidRPr="00437008">
        <w:rPr>
          <w:rFonts w:ascii="Arial" w:hAnsi="Arial" w:cs="Arial"/>
          <w:b/>
          <w:color w:val="000000"/>
          <w:sz w:val="28"/>
          <w:szCs w:val="28"/>
          <w:shd w:val="clear" w:color="auto" w:fill="FDFCFA"/>
        </w:rPr>
        <w:t>ejemplares.</w:t>
      </w:r>
    </w:p>
    <w:sectPr w:rsidR="00437008" w:rsidRPr="0043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3F"/>
    <w:rsid w:val="001808AA"/>
    <w:rsid w:val="00437008"/>
    <w:rsid w:val="004E687E"/>
    <w:rsid w:val="00B22BA9"/>
    <w:rsid w:val="00C523CC"/>
    <w:rsid w:val="00DD003F"/>
    <w:rsid w:val="00F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D52C7-298B-4D5F-967A-06367E5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Alberto Grossi Lares</dc:creator>
  <cp:lastModifiedBy>Maria Gabriela Fernandez Lezama</cp:lastModifiedBy>
  <cp:revision>2</cp:revision>
  <dcterms:created xsi:type="dcterms:W3CDTF">2019-11-15T13:27:00Z</dcterms:created>
  <dcterms:modified xsi:type="dcterms:W3CDTF">2019-11-15T13:27:00Z</dcterms:modified>
</cp:coreProperties>
</file>