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90" w:rsidRPr="00DF4F68" w:rsidRDefault="006D6C90" w:rsidP="006D6C90">
      <w:pPr>
        <w:rPr>
          <w:rFonts w:ascii="Arial" w:hAnsi="Arial" w:cs="Arial"/>
          <w:lang w:val="es-ES"/>
        </w:rPr>
      </w:pPr>
      <w:r w:rsidRPr="00DF4F68">
        <w:rPr>
          <w:rFonts w:ascii="Arial" w:hAnsi="Arial" w:cs="Arial"/>
          <w:lang w:val="es-ES"/>
        </w:rPr>
        <w:t>A.S.S.E</w:t>
      </w:r>
    </w:p>
    <w:p w:rsidR="006D6C90" w:rsidRPr="00DF4F68" w:rsidRDefault="006D6C90" w:rsidP="006D6C90">
      <w:pPr>
        <w:rPr>
          <w:rFonts w:ascii="Arial" w:hAnsi="Arial" w:cs="Arial"/>
          <w:lang w:val="es-ES"/>
        </w:rPr>
      </w:pPr>
      <w:r w:rsidRPr="00DF4F68">
        <w:rPr>
          <w:rFonts w:ascii="Arial" w:hAnsi="Arial" w:cs="Arial"/>
          <w:lang w:val="es-ES"/>
        </w:rPr>
        <w:t xml:space="preserve">INSTITUTO NACIONAL DE ORTOPEDIA Y </w:t>
      </w:r>
      <w:r w:rsidR="008C2914" w:rsidRPr="00DF4F68">
        <w:rPr>
          <w:rFonts w:ascii="Arial" w:hAnsi="Arial" w:cs="Arial"/>
          <w:lang w:val="es-ES"/>
        </w:rPr>
        <w:t>TRAUMATOLOGÍA</w:t>
      </w:r>
    </w:p>
    <w:p w:rsidR="006D6C90" w:rsidRPr="00DF4F68" w:rsidRDefault="006D6C90" w:rsidP="006D6C90">
      <w:pPr>
        <w:rPr>
          <w:rFonts w:ascii="Arial" w:hAnsi="Arial" w:cs="Arial"/>
          <w:lang w:val="es-ES"/>
        </w:rPr>
      </w:pPr>
      <w:r w:rsidRPr="00DF4F68">
        <w:rPr>
          <w:rFonts w:ascii="Arial" w:hAnsi="Arial" w:cs="Arial"/>
          <w:lang w:val="es-ES"/>
        </w:rPr>
        <w:t>Inciso 29 - U.E. 09</w:t>
      </w:r>
    </w:p>
    <w:p w:rsidR="006D6C90" w:rsidRPr="00DF4F68" w:rsidRDefault="006D6C90" w:rsidP="006D6C90">
      <w:pPr>
        <w:rPr>
          <w:rFonts w:ascii="Arial" w:hAnsi="Arial" w:cs="Arial"/>
          <w:lang w:val="es-ES"/>
        </w:rPr>
      </w:pPr>
      <w:r w:rsidRPr="00DF4F68">
        <w:rPr>
          <w:rFonts w:ascii="Arial" w:hAnsi="Arial" w:cs="Arial"/>
          <w:lang w:val="es-ES"/>
        </w:rPr>
        <w:t xml:space="preserve">Oficina de Licitaciones y Compras </w:t>
      </w:r>
    </w:p>
    <w:p w:rsidR="006D6C90" w:rsidRPr="00DF4F68" w:rsidRDefault="006D6C90" w:rsidP="006D6C90">
      <w:pPr>
        <w:rPr>
          <w:rFonts w:ascii="Arial" w:hAnsi="Arial" w:cs="Arial"/>
          <w:lang w:val="es-ES"/>
        </w:rPr>
      </w:pPr>
      <w:r w:rsidRPr="00DF4F68">
        <w:rPr>
          <w:rFonts w:ascii="Arial" w:hAnsi="Arial" w:cs="Arial"/>
          <w:lang w:val="es-ES"/>
        </w:rPr>
        <w:t>Dirección: Luis Alberto de Herrera 3326</w:t>
      </w:r>
    </w:p>
    <w:p w:rsidR="006D6C90" w:rsidRPr="00DF4F68" w:rsidRDefault="006D6C90" w:rsidP="006D6C90">
      <w:pPr>
        <w:rPr>
          <w:rFonts w:ascii="Arial" w:hAnsi="Arial" w:cs="Arial"/>
          <w:lang w:val="es-ES"/>
        </w:rPr>
      </w:pPr>
      <w:r w:rsidRPr="00DF4F68">
        <w:rPr>
          <w:rFonts w:ascii="Arial" w:hAnsi="Arial" w:cs="Arial"/>
          <w:lang w:val="es-ES"/>
        </w:rPr>
        <w:t xml:space="preserve">Teléfono – 2 483-06-50 </w:t>
      </w:r>
      <w:proofErr w:type="spellStart"/>
      <w:r w:rsidRPr="00DF4F68">
        <w:rPr>
          <w:rFonts w:ascii="Arial" w:hAnsi="Arial" w:cs="Arial"/>
          <w:lang w:val="es-ES"/>
        </w:rPr>
        <w:t>Int</w:t>
      </w:r>
      <w:proofErr w:type="spellEnd"/>
      <w:r w:rsidRPr="00DF4F68">
        <w:rPr>
          <w:rFonts w:ascii="Arial" w:hAnsi="Arial" w:cs="Arial"/>
          <w:lang w:val="es-ES"/>
        </w:rPr>
        <w:t>. 6</w:t>
      </w:r>
    </w:p>
    <w:p w:rsidR="006D6C90" w:rsidRPr="00DF4F68" w:rsidRDefault="006D6C90" w:rsidP="008306E0">
      <w:pPr>
        <w:pStyle w:val="western"/>
        <w:jc w:val="center"/>
        <w:rPr>
          <w:rFonts w:ascii="Arial" w:hAnsi="Arial" w:cs="Arial"/>
          <w:b/>
          <w:u w:val="single"/>
          <w:lang w:val="es-ES"/>
        </w:rPr>
      </w:pPr>
      <w:r w:rsidRPr="00DF4F68">
        <w:rPr>
          <w:rFonts w:ascii="Arial" w:hAnsi="Arial" w:cs="Arial"/>
          <w:b/>
          <w:u w:val="single"/>
          <w:lang w:val="es-ES"/>
        </w:rPr>
        <w:t xml:space="preserve">“SUMINISTRO DE </w:t>
      </w:r>
      <w:r w:rsidR="005214C4" w:rsidRPr="00DF4F68">
        <w:rPr>
          <w:rFonts w:ascii="Arial" w:hAnsi="Arial" w:cs="Arial"/>
          <w:b/>
          <w:bCs/>
          <w:u w:val="single"/>
          <w:lang w:val="es-ES"/>
        </w:rPr>
        <w:t>ARTÍCULOS</w:t>
      </w:r>
      <w:r w:rsidRPr="00DF4F68">
        <w:rPr>
          <w:rFonts w:ascii="Arial" w:hAnsi="Arial" w:cs="Arial"/>
          <w:b/>
          <w:bCs/>
          <w:u w:val="single"/>
          <w:lang w:val="es-ES"/>
        </w:rPr>
        <w:t xml:space="preserve"> </w:t>
      </w:r>
      <w:r w:rsidR="005214C4" w:rsidRPr="00DF4F68">
        <w:rPr>
          <w:rFonts w:ascii="Arial" w:hAnsi="Arial" w:cs="Arial"/>
          <w:b/>
          <w:bCs/>
          <w:u w:val="single"/>
          <w:lang w:val="es-ES"/>
        </w:rPr>
        <w:t>PARA  AIRE ACONDICIONADO</w:t>
      </w:r>
      <w:r w:rsidR="00A47362">
        <w:rPr>
          <w:rFonts w:ascii="Arial" w:hAnsi="Arial" w:cs="Arial"/>
          <w:b/>
          <w:bCs/>
          <w:u w:val="single"/>
          <w:lang w:val="es-ES"/>
        </w:rPr>
        <w:t xml:space="preserve"> COMPLEMENTO</w:t>
      </w:r>
      <w:r w:rsidR="00665BB5">
        <w:rPr>
          <w:rFonts w:ascii="Arial" w:hAnsi="Arial" w:cs="Arial"/>
          <w:b/>
          <w:bCs/>
          <w:u w:val="single"/>
          <w:lang w:val="es-ES"/>
        </w:rPr>
        <w:t>”</w:t>
      </w:r>
    </w:p>
    <w:p w:rsidR="008306E0" w:rsidRPr="00DF4F68" w:rsidRDefault="008306E0" w:rsidP="008306E0">
      <w:pPr>
        <w:pStyle w:val="Textosinformato1"/>
        <w:suppressAutoHyphens/>
        <w:ind w:left="4253" w:firstLine="283"/>
        <w:rPr>
          <w:rFonts w:ascii="Arial" w:eastAsia="Times New Roman" w:hAnsi="Arial" w:cs="Arial"/>
          <w:lang w:val="es-ES" w:bidi="ar-SA"/>
        </w:rPr>
      </w:pPr>
    </w:p>
    <w:p w:rsidR="006D6C90" w:rsidRPr="00DF4F68" w:rsidRDefault="006D6C90" w:rsidP="003949E3">
      <w:pPr>
        <w:pStyle w:val="Textosinformato1"/>
        <w:suppressAutoHyphens/>
        <w:ind w:left="4253" w:firstLine="703"/>
        <w:rPr>
          <w:rFonts w:ascii="Arial" w:hAnsi="Arial" w:cs="Arial"/>
          <w:lang w:val="es-ES"/>
        </w:rPr>
      </w:pPr>
      <w:r w:rsidRPr="00DF4F68">
        <w:rPr>
          <w:rFonts w:ascii="Arial" w:hAnsi="Arial" w:cs="Arial"/>
          <w:lang w:val="es-ES"/>
        </w:rPr>
        <w:t>CONTRATO N°</w:t>
      </w:r>
      <w:r w:rsidRPr="00A47362">
        <w:rPr>
          <w:rFonts w:ascii="Arial" w:hAnsi="Arial" w:cs="Arial"/>
          <w:lang w:val="es-UY"/>
        </w:rPr>
        <w:t xml:space="preserve"> </w:t>
      </w:r>
      <w:r w:rsidR="00C83C66">
        <w:rPr>
          <w:rFonts w:ascii="Arial" w:hAnsi="Arial" w:cs="Arial"/>
          <w:lang w:val="es-UY"/>
        </w:rPr>
        <w:t>14/2019</w:t>
      </w:r>
      <w:r w:rsidRPr="00A47362">
        <w:rPr>
          <w:rFonts w:ascii="Arial" w:hAnsi="Arial" w:cs="Arial"/>
          <w:lang w:val="es-UY"/>
        </w:rPr>
        <w:t xml:space="preserve">(Licitación Abreviada) </w:t>
      </w:r>
    </w:p>
    <w:p w:rsidR="009E3B92" w:rsidRPr="00A47362" w:rsidRDefault="00A173A5">
      <w:pPr>
        <w:pStyle w:val="Textosinformato1"/>
        <w:tabs>
          <w:tab w:val="left" w:pos="4536"/>
        </w:tabs>
        <w:rPr>
          <w:rFonts w:ascii="Arial" w:hAnsi="Arial" w:cs="Arial"/>
          <w:lang w:val="es-UY"/>
        </w:rPr>
      </w:pPr>
      <w:r w:rsidRPr="00A47362">
        <w:rPr>
          <w:rFonts w:ascii="Arial" w:eastAsia="Arial" w:hAnsi="Arial" w:cs="Arial"/>
          <w:lang w:val="es-UY"/>
        </w:rPr>
        <w:t xml:space="preserve">                                                                        </w:t>
      </w:r>
      <w:r w:rsidRPr="00A47362">
        <w:rPr>
          <w:rFonts w:ascii="Arial" w:hAnsi="Arial" w:cs="Arial"/>
          <w:lang w:val="es-UY"/>
        </w:rPr>
        <w:tab/>
        <w:t>APERTURA</w:t>
      </w:r>
      <w:r w:rsidR="00C83C66">
        <w:rPr>
          <w:rFonts w:ascii="Arial" w:eastAsia="Arial" w:hAnsi="Arial" w:cs="Arial"/>
          <w:lang w:val="es-UY"/>
        </w:rPr>
        <w:t xml:space="preserve"> 21/6/2019</w:t>
      </w:r>
      <w:r w:rsidRPr="00A47362">
        <w:rPr>
          <w:rFonts w:ascii="Arial" w:eastAsia="Arial" w:hAnsi="Arial" w:cs="Arial"/>
          <w:lang w:val="es-UY"/>
        </w:rPr>
        <w:t xml:space="preserve">                                                                 </w:t>
      </w:r>
      <w:r w:rsidRPr="00A47362">
        <w:rPr>
          <w:rFonts w:ascii="Arial" w:hAnsi="Arial" w:cs="Arial"/>
          <w:lang w:val="es-UY"/>
        </w:rPr>
        <w:tab/>
      </w:r>
      <w:r w:rsidR="00110AC0">
        <w:rPr>
          <w:rFonts w:ascii="Arial" w:hAnsi="Arial" w:cs="Arial"/>
          <w:lang w:val="es-UY"/>
        </w:rPr>
        <w:tab/>
      </w:r>
      <w:r w:rsidRPr="00A47362">
        <w:rPr>
          <w:rFonts w:ascii="Arial" w:hAnsi="Arial" w:cs="Arial"/>
          <w:lang w:val="es-UY"/>
        </w:rPr>
        <w:t xml:space="preserve">HORA: </w:t>
      </w:r>
      <w:r w:rsidR="00C83C66">
        <w:rPr>
          <w:rFonts w:ascii="Arial" w:hAnsi="Arial" w:cs="Arial"/>
          <w:lang w:val="es-UY"/>
        </w:rPr>
        <w:t>10:00</w:t>
      </w:r>
    </w:p>
    <w:p w:rsidR="006D6C90" w:rsidRPr="00DF4F68" w:rsidRDefault="00A173A5" w:rsidP="00716780">
      <w:pPr>
        <w:pStyle w:val="Textosinformato1"/>
        <w:tabs>
          <w:tab w:val="left" w:pos="4536"/>
        </w:tabs>
        <w:rPr>
          <w:rFonts w:ascii="Arial" w:hAnsi="Arial" w:cs="Arial"/>
          <w:lang w:val="es-ES"/>
        </w:rPr>
      </w:pPr>
      <w:r w:rsidRPr="00A47362">
        <w:rPr>
          <w:rFonts w:ascii="Arial" w:eastAsia="Arial" w:hAnsi="Arial" w:cs="Arial"/>
          <w:lang w:val="es-UY"/>
        </w:rPr>
        <w:t xml:space="preserve">                                                                        </w:t>
      </w:r>
      <w:r w:rsidRPr="00A47362">
        <w:rPr>
          <w:rFonts w:ascii="Arial" w:hAnsi="Arial" w:cs="Arial"/>
          <w:lang w:val="es-UY"/>
        </w:rPr>
        <w:tab/>
      </w:r>
      <w:r w:rsidR="006D6C90" w:rsidRPr="00A47362">
        <w:rPr>
          <w:rFonts w:ascii="Arial" w:hAnsi="Arial" w:cs="Arial"/>
          <w:lang w:val="es-UY"/>
        </w:rPr>
        <w:t xml:space="preserve">PRIMER LLAMADO </w:t>
      </w:r>
      <w:r w:rsidRPr="00A47362">
        <w:rPr>
          <w:rFonts w:ascii="Arial" w:hAnsi="Arial" w:cs="Arial"/>
          <w:lang w:val="es-UY"/>
        </w:rPr>
        <w:t>PERIODICA</w:t>
      </w:r>
      <w:r w:rsidR="006D6C90" w:rsidRPr="00A47362">
        <w:rPr>
          <w:rFonts w:ascii="Arial" w:hAnsi="Arial" w:cs="Arial"/>
          <w:lang w:val="es-UY"/>
        </w:rPr>
        <w:t xml:space="preserve"> - PLAZA </w:t>
      </w:r>
    </w:p>
    <w:p w:rsidR="009E3B92" w:rsidRPr="00A47362" w:rsidRDefault="009E3B92">
      <w:pPr>
        <w:pStyle w:val="Textosinformato1"/>
        <w:jc w:val="both"/>
        <w:rPr>
          <w:rFonts w:ascii="Arial" w:hAnsi="Arial" w:cs="Arial"/>
          <w:lang w:val="es-UY"/>
        </w:rPr>
      </w:pPr>
    </w:p>
    <w:p w:rsidR="009E3B92" w:rsidRPr="00A47362" w:rsidRDefault="009E3B92">
      <w:pPr>
        <w:tabs>
          <w:tab w:val="left" w:pos="4605"/>
        </w:tabs>
        <w:jc w:val="both"/>
        <w:rPr>
          <w:rFonts w:ascii="Arial" w:hAnsi="Arial" w:cs="Arial"/>
          <w:lang w:val="es-UY"/>
        </w:rPr>
      </w:pPr>
    </w:p>
    <w:p w:rsidR="006D6C90" w:rsidRDefault="006D6C90" w:rsidP="006245E8">
      <w:pPr>
        <w:pStyle w:val="western"/>
        <w:numPr>
          <w:ilvl w:val="0"/>
          <w:numId w:val="16"/>
        </w:numPr>
        <w:rPr>
          <w:rFonts w:ascii="Arial" w:hAnsi="Arial" w:cs="Arial"/>
          <w:b/>
          <w:u w:val="single"/>
          <w:lang w:val="es-UY"/>
        </w:rPr>
      </w:pPr>
      <w:r w:rsidRPr="00A47362">
        <w:rPr>
          <w:rFonts w:ascii="Arial" w:hAnsi="Arial" w:cs="Arial"/>
          <w:b/>
          <w:u w:val="single"/>
          <w:lang w:val="es-UY"/>
        </w:rPr>
        <w:t>OBJETO DEL LLAMADO.</w:t>
      </w:r>
    </w:p>
    <w:p w:rsidR="006245E8" w:rsidRPr="006245E8" w:rsidRDefault="006245E8" w:rsidP="006245E8">
      <w:pPr>
        <w:pStyle w:val="western"/>
        <w:rPr>
          <w:rFonts w:ascii="Arial" w:hAnsi="Arial" w:cs="Arial"/>
          <w:lang w:val="es-UY"/>
        </w:rPr>
      </w:pPr>
      <w:r w:rsidRPr="006245E8">
        <w:rPr>
          <w:rFonts w:ascii="Arial" w:hAnsi="Arial" w:cs="Arial"/>
          <w:b/>
          <w:lang w:val="es-UY"/>
        </w:rPr>
        <w:t>ÍTEM 1</w:t>
      </w:r>
      <w:r>
        <w:rPr>
          <w:rFonts w:ascii="Arial" w:hAnsi="Arial" w:cs="Arial"/>
          <w:lang w:val="es-UY"/>
        </w:rPr>
        <w:t xml:space="preserve"> </w:t>
      </w:r>
      <w:r w:rsidRPr="006245E8">
        <w:rPr>
          <w:rFonts w:ascii="Arial" w:hAnsi="Arial" w:cs="Arial"/>
          <w:lang w:val="es-UY"/>
        </w:rPr>
        <w:t xml:space="preserve">correa para manejadora de aire acondicionado  </w:t>
      </w:r>
      <w:r>
        <w:rPr>
          <w:rFonts w:ascii="Arial" w:hAnsi="Arial" w:cs="Arial"/>
          <w:lang w:val="es-UY"/>
        </w:rPr>
        <w:t>A</w:t>
      </w:r>
      <w:r w:rsidRPr="006245E8">
        <w:rPr>
          <w:rFonts w:ascii="Arial" w:hAnsi="Arial" w:cs="Arial"/>
          <w:lang w:val="es-UY"/>
        </w:rPr>
        <w:t>33 13x870 cantidades hasta 6 unidades</w:t>
      </w:r>
    </w:p>
    <w:p w:rsidR="006245E8" w:rsidRDefault="006245E8" w:rsidP="006245E8">
      <w:pPr>
        <w:pStyle w:val="western"/>
        <w:rPr>
          <w:rFonts w:ascii="Arial" w:hAnsi="Arial" w:cs="Arial"/>
          <w:lang w:val="es-UY"/>
        </w:rPr>
      </w:pPr>
      <w:r w:rsidRPr="006245E8">
        <w:rPr>
          <w:rFonts w:ascii="Arial" w:hAnsi="Arial" w:cs="Arial"/>
          <w:b/>
          <w:lang w:val="es-UY"/>
        </w:rPr>
        <w:t>ÍTEM 2</w:t>
      </w:r>
      <w:r>
        <w:rPr>
          <w:rFonts w:ascii="Arial" w:hAnsi="Arial" w:cs="Arial"/>
          <w:lang w:val="es-UY"/>
        </w:rPr>
        <w:t xml:space="preserve"> filtro  </w:t>
      </w:r>
      <w:r w:rsidRPr="006245E8">
        <w:rPr>
          <w:rFonts w:ascii="Arial" w:hAnsi="Arial" w:cs="Arial" w:hint="eastAsia"/>
          <w:lang w:val="es-UY"/>
        </w:rPr>
        <w:t>АЗ</w:t>
      </w:r>
      <w:r>
        <w:rPr>
          <w:rFonts w:ascii="Arial" w:hAnsi="Arial" w:cs="Arial"/>
          <w:lang w:val="es-UY"/>
        </w:rPr>
        <w:t xml:space="preserve">  610x610X290 cantidades hasta 7 unidades</w:t>
      </w:r>
    </w:p>
    <w:p w:rsidR="006245E8" w:rsidRDefault="006245E8" w:rsidP="006245E8">
      <w:pPr>
        <w:pStyle w:val="western"/>
        <w:rPr>
          <w:rFonts w:ascii="Arial" w:hAnsi="Arial" w:cs="Arial"/>
          <w:lang w:val="es-UY"/>
        </w:rPr>
      </w:pPr>
      <w:r w:rsidRPr="006245E8">
        <w:rPr>
          <w:rFonts w:ascii="Arial" w:hAnsi="Arial" w:cs="Arial"/>
          <w:b/>
          <w:lang w:val="es-UY"/>
        </w:rPr>
        <w:t>ÍTEM 3</w:t>
      </w:r>
      <w:r>
        <w:rPr>
          <w:rFonts w:ascii="Arial" w:hAnsi="Arial" w:cs="Arial"/>
          <w:lang w:val="es-UY"/>
        </w:rPr>
        <w:t xml:space="preserve"> </w:t>
      </w:r>
      <w:r w:rsidRPr="006245E8">
        <w:rPr>
          <w:rFonts w:ascii="Arial" w:hAnsi="Arial" w:cs="Arial"/>
          <w:lang w:val="es-UY"/>
        </w:rPr>
        <w:t>Manta filtrante</w:t>
      </w:r>
      <w:r>
        <w:rPr>
          <w:rFonts w:ascii="Arial" w:hAnsi="Arial" w:cs="Arial"/>
          <w:lang w:val="es-UY"/>
        </w:rPr>
        <w:t xml:space="preserve"> cantidades hasta </w:t>
      </w:r>
      <w:r w:rsidRPr="006245E8">
        <w:rPr>
          <w:rFonts w:ascii="Arial" w:hAnsi="Arial" w:cs="Arial"/>
          <w:lang w:val="es-UY"/>
        </w:rPr>
        <w:t>3 Rollos de 40 m2</w:t>
      </w:r>
      <w:r w:rsidR="006E62AF">
        <w:rPr>
          <w:rFonts w:ascii="Arial" w:hAnsi="Arial" w:cs="Arial"/>
          <w:lang w:val="es-UY"/>
        </w:rPr>
        <w:t xml:space="preserve"> </w:t>
      </w:r>
    </w:p>
    <w:p w:rsidR="006245E8" w:rsidRPr="006245E8" w:rsidRDefault="006245E8" w:rsidP="00E10F6B">
      <w:pPr>
        <w:pStyle w:val="western"/>
        <w:ind w:left="708" w:hanging="708"/>
        <w:rPr>
          <w:rFonts w:ascii="Arial" w:hAnsi="Arial" w:cs="Arial"/>
          <w:lang w:val="es-UY"/>
        </w:rPr>
      </w:pPr>
      <w:r w:rsidRPr="006245E8">
        <w:rPr>
          <w:rFonts w:ascii="Arial" w:hAnsi="Arial" w:cs="Arial"/>
          <w:lang w:val="es-UY"/>
        </w:rPr>
        <w:t xml:space="preserve">Densidad progresiva de fibras. </w:t>
      </w:r>
    </w:p>
    <w:p w:rsidR="006245E8" w:rsidRPr="006245E8" w:rsidRDefault="006245E8" w:rsidP="006245E8">
      <w:pPr>
        <w:pStyle w:val="western"/>
        <w:rPr>
          <w:rFonts w:ascii="Arial" w:hAnsi="Arial" w:cs="Arial"/>
          <w:lang w:val="es-UY"/>
        </w:rPr>
      </w:pPr>
      <w:proofErr w:type="spellStart"/>
      <w:r w:rsidRPr="006245E8">
        <w:rPr>
          <w:rFonts w:ascii="Arial" w:hAnsi="Arial" w:cs="Arial"/>
          <w:lang w:val="es-UY"/>
        </w:rPr>
        <w:t>Retardante</w:t>
      </w:r>
      <w:proofErr w:type="spellEnd"/>
      <w:r w:rsidRPr="006245E8">
        <w:rPr>
          <w:rFonts w:ascii="Arial" w:hAnsi="Arial" w:cs="Arial"/>
          <w:lang w:val="es-UY"/>
        </w:rPr>
        <w:t xml:space="preserve"> a la llama (UL</w:t>
      </w:r>
      <w:r>
        <w:rPr>
          <w:rFonts w:ascii="Arial" w:hAnsi="Arial" w:cs="Arial"/>
          <w:lang w:val="es-UY"/>
        </w:rPr>
        <w:t xml:space="preserve"> </w:t>
      </w:r>
      <w:proofErr w:type="spellStart"/>
      <w:r w:rsidRPr="006245E8">
        <w:rPr>
          <w:rFonts w:ascii="Arial" w:hAnsi="Arial" w:cs="Arial"/>
          <w:lang w:val="es-UY"/>
        </w:rPr>
        <w:t>Class</w:t>
      </w:r>
      <w:proofErr w:type="spellEnd"/>
      <w:r w:rsidRPr="006245E8">
        <w:rPr>
          <w:rFonts w:ascii="Arial" w:hAnsi="Arial" w:cs="Arial"/>
          <w:lang w:val="es-UY"/>
        </w:rPr>
        <w:t xml:space="preserve"> 2).</w:t>
      </w:r>
    </w:p>
    <w:p w:rsidR="006245E8" w:rsidRPr="006245E8" w:rsidRDefault="006245E8" w:rsidP="006245E8">
      <w:pPr>
        <w:pStyle w:val="western"/>
        <w:rPr>
          <w:rFonts w:ascii="Arial" w:hAnsi="Arial" w:cs="Arial"/>
          <w:lang w:val="es-UY"/>
        </w:rPr>
      </w:pPr>
      <w:r w:rsidRPr="006245E8">
        <w:rPr>
          <w:rFonts w:ascii="Arial" w:hAnsi="Arial" w:cs="Arial"/>
          <w:lang w:val="es-UY"/>
        </w:rPr>
        <w:t>Adhesivo no volátil</w:t>
      </w:r>
      <w:r>
        <w:rPr>
          <w:rFonts w:ascii="Arial" w:hAnsi="Arial" w:cs="Arial"/>
          <w:lang w:val="es-UY"/>
        </w:rPr>
        <w:t xml:space="preserve"> </w:t>
      </w:r>
      <w:r w:rsidRPr="006245E8">
        <w:rPr>
          <w:rFonts w:ascii="Arial" w:hAnsi="Arial" w:cs="Arial"/>
          <w:lang w:val="es-UY"/>
        </w:rPr>
        <w:t>(Para</w:t>
      </w:r>
      <w:r>
        <w:rPr>
          <w:rFonts w:ascii="Arial" w:hAnsi="Arial" w:cs="Arial"/>
          <w:lang w:val="es-UY"/>
        </w:rPr>
        <w:t xml:space="preserve"> </w:t>
      </w:r>
      <w:r w:rsidRPr="006245E8">
        <w:rPr>
          <w:rFonts w:ascii="Arial" w:hAnsi="Arial" w:cs="Arial"/>
          <w:lang w:val="es-UY"/>
        </w:rPr>
        <w:t xml:space="preserve">retener firmemente las </w:t>
      </w:r>
      <w:r>
        <w:rPr>
          <w:rFonts w:ascii="Arial" w:hAnsi="Arial" w:cs="Arial"/>
          <w:lang w:val="es-UY"/>
        </w:rPr>
        <w:t xml:space="preserve">partículas </w:t>
      </w:r>
      <w:r w:rsidRPr="006245E8">
        <w:rPr>
          <w:rFonts w:ascii="Arial" w:hAnsi="Arial" w:cs="Arial"/>
          <w:lang w:val="es-UY"/>
        </w:rPr>
        <w:t>eliminando problema de escape</w:t>
      </w:r>
    </w:p>
    <w:p w:rsidR="006245E8" w:rsidRPr="006245E8" w:rsidRDefault="006245E8" w:rsidP="006245E8">
      <w:pPr>
        <w:pStyle w:val="western"/>
        <w:rPr>
          <w:rFonts w:ascii="Arial" w:hAnsi="Arial" w:cs="Arial"/>
          <w:lang w:val="es-UY"/>
        </w:rPr>
      </w:pPr>
      <w:proofErr w:type="gramStart"/>
      <w:r w:rsidRPr="006245E8">
        <w:rPr>
          <w:rFonts w:ascii="Arial" w:hAnsi="Arial" w:cs="Arial"/>
          <w:lang w:val="es-UY"/>
        </w:rPr>
        <w:t>por</w:t>
      </w:r>
      <w:proofErr w:type="gramEnd"/>
      <w:r w:rsidRPr="006245E8">
        <w:rPr>
          <w:rFonts w:ascii="Arial" w:hAnsi="Arial" w:cs="Arial"/>
          <w:lang w:val="es-UY"/>
        </w:rPr>
        <w:t xml:space="preserve"> saturación o golpes).</w:t>
      </w:r>
    </w:p>
    <w:p w:rsidR="006245E8" w:rsidRPr="006245E8" w:rsidRDefault="006245E8" w:rsidP="006245E8">
      <w:pPr>
        <w:pStyle w:val="western"/>
        <w:rPr>
          <w:rFonts w:ascii="Arial" w:hAnsi="Arial" w:cs="Arial"/>
          <w:lang w:val="es-UY"/>
        </w:rPr>
      </w:pPr>
      <w:r w:rsidRPr="006245E8">
        <w:rPr>
          <w:rFonts w:ascii="Arial" w:hAnsi="Arial" w:cs="Arial"/>
          <w:lang w:val="es-UY"/>
        </w:rPr>
        <w:t>-Retención de polvo: Manta</w:t>
      </w:r>
      <w:r>
        <w:rPr>
          <w:rFonts w:ascii="Arial" w:hAnsi="Arial" w:cs="Arial"/>
          <w:lang w:val="es-UY"/>
        </w:rPr>
        <w:t xml:space="preserve"> </w:t>
      </w:r>
      <w:r w:rsidRPr="006245E8">
        <w:rPr>
          <w:rFonts w:ascii="Arial" w:hAnsi="Arial" w:cs="Arial"/>
          <w:lang w:val="es-UY"/>
        </w:rPr>
        <w:t>desplegada</w:t>
      </w:r>
      <w:r>
        <w:rPr>
          <w:rFonts w:ascii="Arial" w:hAnsi="Arial" w:cs="Arial"/>
          <w:lang w:val="es-UY"/>
        </w:rPr>
        <w:t xml:space="preserve"> </w:t>
      </w:r>
      <w:r w:rsidRPr="006245E8">
        <w:rPr>
          <w:rFonts w:ascii="Arial" w:hAnsi="Arial" w:cs="Arial"/>
          <w:lang w:val="es-UY"/>
        </w:rPr>
        <w:t>(700g/m2) DL</w:t>
      </w:r>
      <w:r>
        <w:rPr>
          <w:rFonts w:ascii="Arial" w:hAnsi="Arial" w:cs="Arial"/>
          <w:lang w:val="es-UY"/>
        </w:rPr>
        <w:t xml:space="preserve"> </w:t>
      </w:r>
      <w:r w:rsidRPr="006245E8">
        <w:rPr>
          <w:rFonts w:ascii="Arial" w:hAnsi="Arial" w:cs="Arial"/>
          <w:lang w:val="es-UY"/>
        </w:rPr>
        <w:t>Bolsa (1.800 gr/m2)</w:t>
      </w:r>
    </w:p>
    <w:p w:rsidR="006245E8" w:rsidRPr="006245E8" w:rsidRDefault="006245E8" w:rsidP="006245E8">
      <w:pPr>
        <w:pStyle w:val="western"/>
        <w:rPr>
          <w:rFonts w:ascii="Arial" w:hAnsi="Arial" w:cs="Arial"/>
          <w:lang w:val="es-UY"/>
        </w:rPr>
      </w:pPr>
      <w:r w:rsidRPr="006245E8">
        <w:rPr>
          <w:rFonts w:ascii="Arial" w:hAnsi="Arial" w:cs="Arial"/>
          <w:lang w:val="es-UY"/>
        </w:rPr>
        <w:t>Eficiencia:</w:t>
      </w:r>
      <w:r>
        <w:rPr>
          <w:rFonts w:ascii="Arial" w:hAnsi="Arial" w:cs="Arial"/>
          <w:lang w:val="es-UY"/>
        </w:rPr>
        <w:t xml:space="preserve"> </w:t>
      </w:r>
      <w:r w:rsidRPr="006245E8">
        <w:rPr>
          <w:rFonts w:ascii="Arial" w:hAnsi="Arial" w:cs="Arial"/>
          <w:lang w:val="es-UY"/>
        </w:rPr>
        <w:t>92% ASHRAE</w:t>
      </w:r>
    </w:p>
    <w:p w:rsidR="006245E8" w:rsidRPr="006245E8" w:rsidRDefault="006245E8" w:rsidP="006245E8">
      <w:pPr>
        <w:pStyle w:val="western"/>
        <w:rPr>
          <w:rFonts w:ascii="Arial" w:hAnsi="Arial" w:cs="Arial"/>
          <w:lang w:val="es-UY"/>
        </w:rPr>
      </w:pPr>
      <w:r w:rsidRPr="006245E8">
        <w:rPr>
          <w:rFonts w:ascii="Arial" w:hAnsi="Arial" w:cs="Arial"/>
          <w:lang w:val="es-UY"/>
        </w:rPr>
        <w:t>GRAVIMETRICO</w:t>
      </w:r>
      <w:r>
        <w:rPr>
          <w:rFonts w:ascii="Arial" w:hAnsi="Arial" w:cs="Arial"/>
          <w:lang w:val="es-UY"/>
        </w:rPr>
        <w:t xml:space="preserve"> </w:t>
      </w:r>
      <w:r w:rsidRPr="006245E8">
        <w:rPr>
          <w:rFonts w:ascii="Arial" w:hAnsi="Arial" w:cs="Arial"/>
          <w:lang w:val="es-UY"/>
        </w:rPr>
        <w:t>-35%</w:t>
      </w:r>
    </w:p>
    <w:p w:rsidR="006245E8" w:rsidRPr="006245E8" w:rsidRDefault="006245E8" w:rsidP="006245E8">
      <w:pPr>
        <w:pStyle w:val="western"/>
        <w:rPr>
          <w:rFonts w:ascii="Arial" w:hAnsi="Arial" w:cs="Arial"/>
          <w:lang w:val="es-UY"/>
        </w:rPr>
      </w:pPr>
      <w:r w:rsidRPr="006245E8">
        <w:rPr>
          <w:rFonts w:ascii="Arial" w:hAnsi="Arial" w:cs="Arial"/>
          <w:lang w:val="es-UY"/>
        </w:rPr>
        <w:t>ASHRAE COLORIMETRICO</w:t>
      </w:r>
    </w:p>
    <w:p w:rsidR="006245E8" w:rsidRPr="006245E8" w:rsidRDefault="006245E8" w:rsidP="006245E8">
      <w:pPr>
        <w:pStyle w:val="western"/>
        <w:rPr>
          <w:rFonts w:ascii="Arial" w:hAnsi="Arial" w:cs="Arial"/>
          <w:lang w:val="es-UY"/>
        </w:rPr>
      </w:pPr>
      <w:r w:rsidRPr="006245E8">
        <w:rPr>
          <w:rFonts w:ascii="Arial" w:hAnsi="Arial" w:cs="Arial"/>
          <w:lang w:val="es-UY"/>
        </w:rPr>
        <w:t>-perdida de carga inicial:</w:t>
      </w:r>
      <w:r>
        <w:rPr>
          <w:rFonts w:ascii="Arial" w:hAnsi="Arial" w:cs="Arial"/>
          <w:lang w:val="es-UY"/>
        </w:rPr>
        <w:t xml:space="preserve"> </w:t>
      </w:r>
      <w:r w:rsidRPr="006245E8">
        <w:rPr>
          <w:rFonts w:ascii="Arial" w:hAnsi="Arial" w:cs="Arial"/>
          <w:lang w:val="es-UY"/>
        </w:rPr>
        <w:t>50</w:t>
      </w:r>
      <w:r>
        <w:rPr>
          <w:rFonts w:ascii="Arial" w:hAnsi="Arial" w:cs="Arial"/>
          <w:lang w:val="es-UY"/>
        </w:rPr>
        <w:t xml:space="preserve"> </w:t>
      </w:r>
      <w:proofErr w:type="spellStart"/>
      <w:r w:rsidRPr="006245E8">
        <w:rPr>
          <w:rFonts w:ascii="Arial" w:hAnsi="Arial" w:cs="Arial"/>
          <w:lang w:val="es-UY"/>
        </w:rPr>
        <w:t>Pa</w:t>
      </w:r>
      <w:proofErr w:type="spellEnd"/>
      <w:r>
        <w:rPr>
          <w:rFonts w:ascii="Arial" w:hAnsi="Arial" w:cs="Arial"/>
          <w:lang w:val="es-UY"/>
        </w:rPr>
        <w:t xml:space="preserve"> </w:t>
      </w:r>
      <w:r w:rsidRPr="006245E8">
        <w:rPr>
          <w:rFonts w:ascii="Arial" w:hAnsi="Arial" w:cs="Arial"/>
          <w:lang w:val="es-UY"/>
        </w:rPr>
        <w:t>(1.5 m/s)</w:t>
      </w:r>
    </w:p>
    <w:p w:rsidR="006245E8" w:rsidRDefault="006245E8" w:rsidP="006245E8">
      <w:pPr>
        <w:pStyle w:val="western"/>
        <w:rPr>
          <w:rFonts w:ascii="Arial" w:hAnsi="Arial" w:cs="Arial"/>
          <w:lang w:val="es-UY"/>
        </w:rPr>
      </w:pPr>
      <w:r>
        <w:rPr>
          <w:rFonts w:ascii="Arial" w:hAnsi="Arial" w:cs="Arial"/>
          <w:lang w:val="es-UY"/>
        </w:rPr>
        <w:t>-Perdida de carga final: 2</w:t>
      </w:r>
      <w:r w:rsidRPr="006245E8">
        <w:rPr>
          <w:rFonts w:ascii="Arial" w:hAnsi="Arial" w:cs="Arial"/>
          <w:lang w:val="es-UY"/>
        </w:rPr>
        <w:t>50</w:t>
      </w:r>
      <w:r>
        <w:rPr>
          <w:rFonts w:ascii="Arial" w:hAnsi="Arial" w:cs="Arial"/>
          <w:lang w:val="es-UY"/>
        </w:rPr>
        <w:t xml:space="preserve"> </w:t>
      </w:r>
      <w:proofErr w:type="spellStart"/>
      <w:r w:rsidRPr="006245E8">
        <w:rPr>
          <w:rFonts w:ascii="Arial" w:hAnsi="Arial" w:cs="Arial"/>
          <w:lang w:val="es-UY"/>
        </w:rPr>
        <w:t>Pa</w:t>
      </w:r>
      <w:proofErr w:type="spellEnd"/>
      <w:r>
        <w:rPr>
          <w:rFonts w:ascii="Arial" w:hAnsi="Arial" w:cs="Arial"/>
          <w:lang w:val="es-UY"/>
        </w:rPr>
        <w:t xml:space="preserve"> </w:t>
      </w:r>
      <w:r w:rsidRPr="006245E8">
        <w:rPr>
          <w:rFonts w:ascii="Arial" w:hAnsi="Arial" w:cs="Arial"/>
          <w:lang w:val="es-UY"/>
        </w:rPr>
        <w:t>(1.5 m/s)</w:t>
      </w:r>
    </w:p>
    <w:p w:rsidR="003949E3" w:rsidRPr="00C062DF" w:rsidRDefault="003949E3" w:rsidP="003949E3">
      <w:pPr>
        <w:pStyle w:val="western"/>
        <w:rPr>
          <w:rFonts w:ascii="Arial" w:hAnsi="Arial" w:cs="Arial"/>
          <w:lang w:val="es-ES"/>
        </w:rPr>
      </w:pPr>
      <w:bookmarkStart w:id="0" w:name="_GoBack"/>
      <w:bookmarkEnd w:id="0"/>
      <w:r w:rsidRPr="00C062DF">
        <w:rPr>
          <w:rFonts w:ascii="Arial" w:hAnsi="Arial" w:cs="Arial"/>
          <w:lang w:val="es-ES"/>
        </w:rPr>
        <w:t xml:space="preserve">a) MARCA, PROCEDENCIA, PRESENTACIÓN y cualquier otra información sobre el artículo que se considere oportuna </w:t>
      </w:r>
    </w:p>
    <w:p w:rsidR="003949E3" w:rsidRPr="00C062DF" w:rsidRDefault="003949E3" w:rsidP="003949E3">
      <w:pPr>
        <w:tabs>
          <w:tab w:val="left" w:pos="180"/>
        </w:tabs>
        <w:jc w:val="both"/>
        <w:rPr>
          <w:rFonts w:ascii="Arial" w:hAnsi="Arial" w:cs="Arial"/>
          <w:lang w:val="es-ES"/>
        </w:rPr>
      </w:pPr>
      <w:r w:rsidRPr="00C062DF">
        <w:rPr>
          <w:rFonts w:ascii="Arial" w:hAnsi="Arial" w:cs="Arial"/>
          <w:lang w:val="es-ES" w:eastAsia="es-ES"/>
        </w:rPr>
        <w:t>b) PLAZO DE ENTREGA:</w:t>
      </w:r>
      <w:r w:rsidRPr="00C062DF">
        <w:rPr>
          <w:rFonts w:ascii="Arial" w:hAnsi="Arial" w:cs="Arial"/>
          <w:lang w:val="es-ES"/>
        </w:rPr>
        <w:t xml:space="preserve"> Aclararlo en la oferta.</w:t>
      </w:r>
    </w:p>
    <w:p w:rsidR="003949E3" w:rsidRPr="00C062DF" w:rsidRDefault="003949E3" w:rsidP="003949E3">
      <w:pPr>
        <w:tabs>
          <w:tab w:val="left" w:pos="180"/>
        </w:tabs>
        <w:jc w:val="both"/>
        <w:rPr>
          <w:rFonts w:ascii="Arial" w:hAnsi="Arial" w:cs="Arial"/>
          <w:lang w:val="es-ES"/>
        </w:rPr>
      </w:pPr>
    </w:p>
    <w:p w:rsidR="003949E3" w:rsidRPr="00C062DF" w:rsidRDefault="003949E3" w:rsidP="003949E3">
      <w:pPr>
        <w:pStyle w:val="WW-Textoindependiente21"/>
        <w:rPr>
          <w:sz w:val="24"/>
          <w:szCs w:val="24"/>
        </w:rPr>
      </w:pPr>
      <w:r w:rsidRPr="00A47362">
        <w:rPr>
          <w:sz w:val="24"/>
          <w:szCs w:val="24"/>
          <w:lang w:val="es-UY"/>
        </w:rPr>
        <w:t xml:space="preserve">Las </w:t>
      </w:r>
      <w:proofErr w:type="spellStart"/>
      <w:r w:rsidRPr="00A47362">
        <w:rPr>
          <w:sz w:val="24"/>
          <w:szCs w:val="24"/>
          <w:lang w:val="es-UY"/>
        </w:rPr>
        <w:t>candidades</w:t>
      </w:r>
      <w:proofErr w:type="spellEnd"/>
      <w:r w:rsidRPr="00A47362">
        <w:rPr>
          <w:sz w:val="24"/>
          <w:szCs w:val="24"/>
          <w:lang w:val="es-UY"/>
        </w:rPr>
        <w:t xml:space="preserve"> a adquirir </w:t>
      </w:r>
      <w:r w:rsidRPr="00C062DF">
        <w:rPr>
          <w:sz w:val="24"/>
          <w:szCs w:val="24"/>
        </w:rPr>
        <w:t>serán las que requieran las necesidades de la Unidad Ejecutora, reservándose la Administración el derecho a disminuir o aumentar las cantidades.</w:t>
      </w:r>
    </w:p>
    <w:p w:rsidR="003949E3" w:rsidRPr="00C062DF" w:rsidRDefault="003949E3" w:rsidP="003949E3">
      <w:pPr>
        <w:jc w:val="both"/>
        <w:rPr>
          <w:rFonts w:ascii="Arial" w:hAnsi="Arial" w:cs="Arial"/>
          <w:lang w:val="es-ES"/>
        </w:rPr>
      </w:pPr>
    </w:p>
    <w:p w:rsidR="003949E3" w:rsidRPr="00C062DF" w:rsidRDefault="003949E3" w:rsidP="003949E3">
      <w:pPr>
        <w:pStyle w:val="western"/>
        <w:rPr>
          <w:rFonts w:ascii="Arial" w:hAnsi="Arial" w:cs="Arial"/>
          <w:lang w:val="es-ES"/>
        </w:rPr>
      </w:pPr>
      <w:r w:rsidRPr="00C062DF">
        <w:rPr>
          <w:rFonts w:ascii="Arial" w:hAnsi="Arial" w:cs="Arial"/>
          <w:lang w:val="es-ES"/>
        </w:rPr>
        <w:lastRenderedPageBreak/>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3949E3" w:rsidRPr="00C062DF" w:rsidRDefault="003949E3" w:rsidP="003949E3">
      <w:pPr>
        <w:pStyle w:val="western"/>
        <w:rPr>
          <w:rFonts w:ascii="Arial" w:hAnsi="Arial" w:cs="Arial"/>
          <w:lang w:val="es-ES"/>
        </w:rPr>
      </w:pPr>
      <w:r w:rsidRPr="00C062DF">
        <w:rPr>
          <w:rFonts w:ascii="Arial" w:hAnsi="Arial" w:cs="Arial"/>
          <w:lang w:val="es-ES"/>
        </w:rPr>
        <w:t>En caso de omisión de establecer su disconformidad a ello en la oferta, se considerará que se acepta dicha opción por parte del oferente, no siendo necesario ningún otro tipo de consentimiento por parte de la empresa.</w:t>
      </w:r>
    </w:p>
    <w:p w:rsidR="003949E3" w:rsidRPr="00C062DF" w:rsidRDefault="003949E3" w:rsidP="003949E3">
      <w:pPr>
        <w:pStyle w:val="western"/>
        <w:rPr>
          <w:rFonts w:ascii="Arial" w:hAnsi="Arial" w:cs="Arial"/>
          <w:u w:val="single"/>
          <w:lang w:val="es-ES"/>
        </w:rPr>
      </w:pPr>
      <w:r w:rsidRPr="00C062DF">
        <w:rPr>
          <w:rFonts w:ascii="Arial" w:hAnsi="Arial" w:cs="Arial"/>
          <w:lang w:val="es-ES"/>
        </w:rPr>
        <w:t>1.2-</w:t>
      </w:r>
      <w:r w:rsidRPr="00C062DF">
        <w:rPr>
          <w:rFonts w:ascii="Arial" w:hAnsi="Arial" w:cs="Arial"/>
          <w:u w:val="single"/>
          <w:lang w:val="es-ES"/>
        </w:rPr>
        <w:t>INFORMACIÓN SOBRE EL PRODUCTO</w:t>
      </w:r>
    </w:p>
    <w:p w:rsidR="003949E3" w:rsidRPr="00C062DF" w:rsidRDefault="003949E3" w:rsidP="003949E3">
      <w:pPr>
        <w:pStyle w:val="western"/>
        <w:rPr>
          <w:rFonts w:ascii="Arial" w:hAnsi="Arial" w:cs="Arial"/>
          <w:lang w:val="es-ES"/>
        </w:rPr>
      </w:pPr>
      <w:r w:rsidRPr="00C062DF">
        <w:rPr>
          <w:rFonts w:ascii="Arial" w:hAnsi="Arial" w:cs="Arial"/>
          <w:lang w:val="es-ES"/>
        </w:rPr>
        <w:t>En caso de ser necesaria la Comisión Asesora de Adjudicaciones podrá solicitar ver muestra,   catálogos y/o aclaraciones técnicas.</w:t>
      </w:r>
    </w:p>
    <w:p w:rsidR="003949E3" w:rsidRPr="00C062DF" w:rsidRDefault="003949E3" w:rsidP="003949E3">
      <w:pPr>
        <w:pStyle w:val="western"/>
        <w:rPr>
          <w:rFonts w:ascii="Arial" w:hAnsi="Arial" w:cs="Arial"/>
          <w:lang w:val="es-ES"/>
        </w:rPr>
      </w:pPr>
      <w:r w:rsidRPr="00C062DF">
        <w:rPr>
          <w:rFonts w:ascii="Arial" w:hAnsi="Arial" w:cs="Arial"/>
          <w:lang w:val="es-ES"/>
        </w:rPr>
        <w:t xml:space="preserve">1.3- </w:t>
      </w:r>
      <w:r w:rsidRPr="00C062DF">
        <w:rPr>
          <w:rFonts w:ascii="Arial" w:hAnsi="Arial" w:cs="Arial"/>
          <w:u w:val="single"/>
          <w:lang w:val="es-ES"/>
        </w:rPr>
        <w:t>ENTREGAS</w:t>
      </w:r>
    </w:p>
    <w:p w:rsidR="003949E3" w:rsidRPr="00C062DF" w:rsidRDefault="003949E3" w:rsidP="003949E3">
      <w:pPr>
        <w:pStyle w:val="western"/>
        <w:rPr>
          <w:rFonts w:ascii="Arial" w:hAnsi="Arial" w:cs="Arial"/>
          <w:lang w:val="es-ES"/>
        </w:rPr>
      </w:pPr>
      <w:r w:rsidRPr="00C062DF">
        <w:rPr>
          <w:rFonts w:ascii="Arial" w:hAnsi="Arial" w:cs="Arial"/>
          <w:lang w:val="es-ES"/>
        </w:rPr>
        <w:t xml:space="preserve">a) Las entregas se realizarán luego de extendida la orden de compra en forma: </w:t>
      </w:r>
    </w:p>
    <w:p w:rsidR="003949E3" w:rsidRPr="00C062DF" w:rsidRDefault="003949E3" w:rsidP="003949E3">
      <w:pPr>
        <w:rPr>
          <w:rFonts w:ascii="Arial" w:hAnsi="Arial" w:cs="Arial"/>
          <w:lang w:val="es-ES" w:eastAsia="es-ES"/>
        </w:rPr>
      </w:pPr>
    </w:p>
    <w:p w:rsidR="003949E3" w:rsidRPr="00C062DF" w:rsidRDefault="003949E3" w:rsidP="003949E3">
      <w:pPr>
        <w:rPr>
          <w:rFonts w:ascii="Arial" w:hAnsi="Arial" w:cs="Arial"/>
          <w:lang w:val="es-ES" w:eastAsia="es-ES"/>
        </w:rPr>
      </w:pPr>
      <w:r w:rsidRPr="00C062DF">
        <w:rPr>
          <w:rFonts w:ascii="Arial" w:hAnsi="Arial" w:cs="Arial"/>
          <w:lang w:val="es-ES" w:eastAsia="es-ES"/>
        </w:rPr>
        <w:t>Coordinada con el Jefe de Mantenimiento.</w:t>
      </w:r>
    </w:p>
    <w:p w:rsidR="003949E3" w:rsidRPr="00C062DF" w:rsidRDefault="003949E3" w:rsidP="003949E3">
      <w:pPr>
        <w:pStyle w:val="western"/>
        <w:rPr>
          <w:rFonts w:ascii="Arial" w:hAnsi="Arial" w:cs="Arial"/>
          <w:lang w:val="es-ES"/>
        </w:rPr>
      </w:pPr>
      <w:r w:rsidRPr="00C062DF">
        <w:rPr>
          <w:rFonts w:ascii="Arial" w:hAnsi="Arial" w:cs="Arial"/>
          <w:lang w:val="es-ES"/>
        </w:rPr>
        <w:t>b) LUGAR DE ENTREGA Y HORARIO:</w:t>
      </w:r>
    </w:p>
    <w:p w:rsidR="003949E3" w:rsidRPr="00C062DF" w:rsidRDefault="003949E3" w:rsidP="003949E3">
      <w:pPr>
        <w:pStyle w:val="western"/>
        <w:rPr>
          <w:rFonts w:ascii="Arial" w:hAnsi="Arial" w:cs="Arial"/>
          <w:lang w:val="es-ES"/>
        </w:rPr>
      </w:pPr>
      <w:r w:rsidRPr="00C062DF">
        <w:rPr>
          <w:rFonts w:ascii="Arial" w:hAnsi="Arial" w:cs="Arial"/>
          <w:lang w:val="es-ES"/>
        </w:rPr>
        <w:t xml:space="preserve">Las entregas se realizarán en el Sector Intendencia, previa coordinación con el Jefe del Servicio Sr. </w:t>
      </w:r>
      <w:proofErr w:type="gramStart"/>
      <w:r w:rsidRPr="00C062DF">
        <w:rPr>
          <w:rFonts w:ascii="Arial" w:hAnsi="Arial" w:cs="Arial"/>
          <w:lang w:val="es-ES"/>
        </w:rPr>
        <w:t>Larrañaga .</w:t>
      </w:r>
      <w:proofErr w:type="gramEnd"/>
      <w:r w:rsidRPr="00C062DF">
        <w:rPr>
          <w:rFonts w:ascii="Arial" w:hAnsi="Arial" w:cs="Arial"/>
          <w:lang w:val="es-ES"/>
        </w:rPr>
        <w:t xml:space="preserve"> (Ingreso por la calle Andrés Lamas).</w:t>
      </w:r>
    </w:p>
    <w:p w:rsidR="003949E3" w:rsidRPr="00C062DF" w:rsidRDefault="003949E3" w:rsidP="003949E3">
      <w:pPr>
        <w:pStyle w:val="western"/>
        <w:rPr>
          <w:rFonts w:ascii="Arial" w:hAnsi="Arial" w:cs="Arial"/>
          <w:lang w:val="es-ES"/>
        </w:rPr>
      </w:pPr>
      <w:r w:rsidRPr="00C062DF">
        <w:rPr>
          <w:rFonts w:ascii="Arial" w:hAnsi="Arial" w:cs="Arial"/>
          <w:lang w:val="es-ES"/>
        </w:rPr>
        <w:t xml:space="preserve">Horario de entrega: </w:t>
      </w:r>
      <w:smartTag w:uri="urn:schemas-microsoft-com:office:smarttags" w:element="metricconverter">
        <w:smartTagPr>
          <w:attr w:name="ProductID" w:val="9 a"/>
        </w:smartTagPr>
        <w:r w:rsidRPr="00C062DF">
          <w:rPr>
            <w:rFonts w:ascii="Arial" w:hAnsi="Arial" w:cs="Arial"/>
            <w:lang w:val="es-ES"/>
          </w:rPr>
          <w:t>9 a</w:t>
        </w:r>
      </w:smartTag>
      <w:r w:rsidRPr="00C062DF">
        <w:rPr>
          <w:rFonts w:ascii="Arial" w:hAnsi="Arial" w:cs="Arial"/>
          <w:lang w:val="es-ES"/>
        </w:rPr>
        <w:t xml:space="preserve"> 15 </w:t>
      </w:r>
      <w:proofErr w:type="spellStart"/>
      <w:r w:rsidRPr="00C062DF">
        <w:rPr>
          <w:rFonts w:ascii="Arial" w:hAnsi="Arial" w:cs="Arial"/>
          <w:lang w:val="es-ES"/>
        </w:rPr>
        <w:t>hs</w:t>
      </w:r>
      <w:proofErr w:type="spellEnd"/>
      <w:r w:rsidRPr="00C062DF">
        <w:rPr>
          <w:rFonts w:ascii="Arial" w:hAnsi="Arial" w:cs="Arial"/>
          <w:lang w:val="es-ES"/>
        </w:rPr>
        <w:t>, (puede variar por necesidad del Servicio)</w:t>
      </w:r>
    </w:p>
    <w:p w:rsidR="003949E3" w:rsidRPr="00C062DF" w:rsidRDefault="003949E3" w:rsidP="003949E3">
      <w:pPr>
        <w:pStyle w:val="western"/>
        <w:rPr>
          <w:rFonts w:ascii="Arial" w:hAnsi="Arial" w:cs="Arial"/>
          <w:lang w:val="es-ES"/>
        </w:rPr>
      </w:pPr>
      <w:r w:rsidRPr="00C062DF">
        <w:rPr>
          <w:rFonts w:ascii="Arial" w:hAnsi="Arial" w:cs="Arial"/>
          <w:b/>
          <w:bCs/>
          <w:u w:val="single"/>
          <w:lang w:val="es-ES"/>
        </w:rPr>
        <w:t xml:space="preserve">2) </w:t>
      </w:r>
      <w:r w:rsidR="00BC0B92">
        <w:rPr>
          <w:rFonts w:ascii="Arial" w:hAnsi="Arial" w:cs="Arial"/>
          <w:b/>
          <w:bCs/>
          <w:u w:val="single"/>
          <w:lang w:val="es-ES"/>
        </w:rPr>
        <w:t>FORMA DE COTIZAR</w:t>
      </w:r>
      <w:r w:rsidRPr="00C062DF">
        <w:rPr>
          <w:rFonts w:ascii="Arial" w:hAnsi="Arial" w:cs="Arial"/>
          <w:b/>
          <w:bCs/>
          <w:u w:val="single"/>
          <w:lang w:val="es-ES"/>
        </w:rPr>
        <w:t>:</w:t>
      </w:r>
    </w:p>
    <w:p w:rsidR="003949E3" w:rsidRPr="00C062DF" w:rsidRDefault="003949E3" w:rsidP="003949E3">
      <w:pPr>
        <w:pStyle w:val="western"/>
        <w:rPr>
          <w:rFonts w:ascii="Arial" w:hAnsi="Arial" w:cs="Arial"/>
          <w:lang w:val="es-ES"/>
        </w:rPr>
      </w:pPr>
      <w:r w:rsidRPr="00C062DF">
        <w:rPr>
          <w:rFonts w:ascii="Arial" w:hAnsi="Arial" w:cs="Arial"/>
          <w:lang w:val="es-ES"/>
        </w:rPr>
        <w:t>Se deberán cotizar p</w:t>
      </w:r>
      <w:r w:rsidRPr="00C062DF">
        <w:rPr>
          <w:rFonts w:ascii="Arial" w:hAnsi="Arial" w:cs="Arial"/>
          <w:b/>
          <w:bCs/>
          <w:lang w:val="es-ES"/>
        </w:rPr>
        <w:t>recios unitarios por ítem,</w:t>
      </w:r>
      <w:r w:rsidRPr="00C062DF">
        <w:rPr>
          <w:rFonts w:ascii="Arial" w:hAnsi="Arial" w:cs="Arial"/>
          <w:lang w:val="es-ES"/>
        </w:rPr>
        <w:t xml:space="preserve"> en moneda nacional únicamente estableciendo los precios unitarios y totales de cada ítem </w:t>
      </w:r>
      <w:r w:rsidRPr="00C062DF">
        <w:rPr>
          <w:rFonts w:ascii="Arial" w:hAnsi="Arial" w:cs="Arial"/>
          <w:b/>
          <w:bCs/>
          <w:u w:val="single"/>
          <w:lang w:val="es-ES"/>
        </w:rPr>
        <w:t>y el monto total de la oferta</w:t>
      </w:r>
      <w:r w:rsidRPr="00C062DF">
        <w:rPr>
          <w:rFonts w:ascii="Arial" w:hAnsi="Arial" w:cs="Arial"/>
          <w:lang w:val="es-ES"/>
        </w:rPr>
        <w:t>. Los precios deberán establecerse sin impuestos indicando por separado los mismos. En caso contrario se consideran incluidos en el precio ofertado.</w:t>
      </w:r>
    </w:p>
    <w:p w:rsidR="003949E3" w:rsidRPr="00C062DF" w:rsidRDefault="003949E3" w:rsidP="003949E3">
      <w:pPr>
        <w:pStyle w:val="western"/>
        <w:rPr>
          <w:rFonts w:ascii="Arial" w:hAnsi="Arial" w:cs="Arial"/>
          <w:lang w:val="es-ES"/>
        </w:rPr>
      </w:pPr>
      <w:r w:rsidRPr="00C062DF">
        <w:rPr>
          <w:rFonts w:ascii="Arial" w:hAnsi="Arial" w:cs="Arial"/>
          <w:lang w:val="es-ES"/>
        </w:rPr>
        <w:t>En la oferta deberá establecerse: marca y procedencia de los artículos ofertados.</w:t>
      </w:r>
    </w:p>
    <w:p w:rsidR="003949E3" w:rsidRPr="00C062DF" w:rsidRDefault="003949E3" w:rsidP="003949E3">
      <w:pPr>
        <w:pStyle w:val="western"/>
        <w:rPr>
          <w:rFonts w:ascii="Arial" w:hAnsi="Arial" w:cs="Arial"/>
          <w:lang w:val="es-ES"/>
        </w:rPr>
      </w:pPr>
      <w:r w:rsidRPr="00C062DF">
        <w:rPr>
          <w:rFonts w:ascii="Arial" w:hAnsi="Arial" w:cs="Arial"/>
          <w:lang w:val="es-ES"/>
        </w:rPr>
        <w:t>NO SE ACEPTARAN OFERTAS QUE INCLUYAN INTERESES POR MORA</w:t>
      </w:r>
      <w:r w:rsidRPr="00C062DF">
        <w:rPr>
          <w:rFonts w:ascii="Arial" w:hAnsi="Arial" w:cs="Arial"/>
          <w:b/>
          <w:bCs/>
          <w:lang w:val="es-ES"/>
        </w:rPr>
        <w:t xml:space="preserve"> </w:t>
      </w:r>
      <w:r w:rsidRPr="00C062DF">
        <w:rPr>
          <w:rFonts w:ascii="Arial" w:hAnsi="Arial" w:cs="Arial"/>
          <w:lang w:val="es-ES"/>
        </w:rPr>
        <w:t xml:space="preserve">O AJUSTES POR PAGO FUERA DE FECHA. Si la factura contuviera impresa alguna referencia a esos extremos, por el solo hecho de presentar oferta, se entiende que las firmas aceptan que </w:t>
      </w:r>
      <w:smartTag w:uri="urn:schemas-microsoft-com:office:smarttags" w:element="PersonName">
        <w:smartTagPr>
          <w:attr w:name="ProductID" w:val="la Direcci￳n"/>
        </w:smartTagPr>
        <w:r w:rsidRPr="00C062DF">
          <w:rPr>
            <w:rFonts w:ascii="Arial" w:hAnsi="Arial" w:cs="Arial"/>
            <w:lang w:val="es-ES"/>
          </w:rPr>
          <w:t>la Dirección</w:t>
        </w:r>
      </w:smartTag>
      <w:r w:rsidRPr="00C062DF">
        <w:rPr>
          <w:rFonts w:ascii="Arial" w:hAnsi="Arial" w:cs="Arial"/>
          <w:lang w:val="es-ES"/>
        </w:rPr>
        <w:t xml:space="preserve"> del I.N.O.T anule dicha referencia mediante sello u otro medio similar en forma previa a su tramitación.</w:t>
      </w:r>
    </w:p>
    <w:p w:rsidR="003949E3" w:rsidRPr="00C062DF" w:rsidRDefault="003949E3" w:rsidP="003949E3">
      <w:pPr>
        <w:pStyle w:val="western"/>
        <w:rPr>
          <w:rFonts w:ascii="Arial" w:hAnsi="Arial" w:cs="Arial"/>
          <w:lang w:val="es-ES"/>
        </w:rPr>
      </w:pPr>
      <w:r w:rsidRPr="00C062DF">
        <w:rPr>
          <w:rFonts w:ascii="Arial" w:hAnsi="Arial" w:cs="Arial"/>
          <w:lang w:val="es-ES"/>
        </w:rPr>
        <w:t xml:space="preserve">Los oferentes podrán proponer variantes a las condiciones que figuran en este pliego reservándose </w:t>
      </w:r>
      <w:smartTag w:uri="urn:schemas-microsoft-com:office:smarttags" w:element="PersonName">
        <w:smartTagPr>
          <w:attr w:name="ProductID" w:val="La Administraci￳n"/>
        </w:smartTagPr>
        <w:r w:rsidRPr="00C062DF">
          <w:rPr>
            <w:rFonts w:ascii="Arial" w:hAnsi="Arial" w:cs="Arial"/>
            <w:lang w:val="es-ES"/>
          </w:rPr>
          <w:t>la Administración</w:t>
        </w:r>
      </w:smartTag>
      <w:r w:rsidRPr="00C062DF">
        <w:rPr>
          <w:rFonts w:ascii="Arial" w:hAnsi="Arial" w:cs="Arial"/>
          <w:lang w:val="es-ES"/>
        </w:rPr>
        <w:t xml:space="preserve"> el derecho de aceptarlas total o parcialmente o rechazarlas.</w:t>
      </w:r>
    </w:p>
    <w:p w:rsidR="003949E3" w:rsidRDefault="003949E3" w:rsidP="003949E3">
      <w:pPr>
        <w:pStyle w:val="western"/>
        <w:rPr>
          <w:rFonts w:ascii="Arial" w:hAnsi="Arial" w:cs="Arial"/>
          <w:b/>
          <w:bCs/>
          <w:u w:val="single"/>
          <w:lang w:val="es-ES"/>
        </w:rPr>
      </w:pPr>
      <w:r w:rsidRPr="00C062DF">
        <w:rPr>
          <w:rFonts w:ascii="Arial" w:hAnsi="Arial" w:cs="Arial"/>
          <w:b/>
          <w:bCs/>
          <w:u w:val="single"/>
          <w:lang w:val="es-ES"/>
        </w:rPr>
        <w:t>3- PERIODO:</w:t>
      </w:r>
    </w:p>
    <w:p w:rsidR="00BC0B92" w:rsidRDefault="00BC0B92" w:rsidP="00E10F6B">
      <w:pPr>
        <w:rPr>
          <w:rFonts w:ascii="Arial" w:hAnsi="Arial" w:cs="Arial"/>
          <w:lang w:val="es-ES" w:eastAsia="es-ES"/>
        </w:rPr>
      </w:pPr>
    </w:p>
    <w:p w:rsidR="00E10F6B" w:rsidRPr="00E10F6B" w:rsidRDefault="00293CC2" w:rsidP="00E10F6B">
      <w:pPr>
        <w:rPr>
          <w:rFonts w:ascii="Arial" w:hAnsi="Arial" w:cs="Arial"/>
          <w:lang w:val="es-ES" w:eastAsia="es-ES"/>
        </w:rPr>
      </w:pPr>
      <w:r w:rsidRPr="009D3CB5">
        <w:rPr>
          <w:rFonts w:ascii="Arial" w:hAnsi="Arial" w:cs="Arial"/>
          <w:lang w:val="es-ES" w:eastAsia="es-ES"/>
        </w:rPr>
        <w:t xml:space="preserve">3.1 </w:t>
      </w:r>
      <w:r w:rsidR="00E10F6B" w:rsidRPr="00E10F6B">
        <w:rPr>
          <w:rFonts w:ascii="Arial" w:hAnsi="Arial" w:cs="Arial"/>
          <w:lang w:val="es-ES" w:eastAsia="es-ES"/>
        </w:rPr>
        <w:t xml:space="preserve">El plazo del contrato que es objeto de la presente licitación será de </w:t>
      </w:r>
      <w:r w:rsidR="00E10F6B" w:rsidRPr="009D3CB5">
        <w:rPr>
          <w:rFonts w:ascii="Arial" w:hAnsi="Arial" w:cs="Arial"/>
          <w:lang w:val="es-ES" w:eastAsia="es-ES"/>
        </w:rPr>
        <w:t xml:space="preserve">1 </w:t>
      </w:r>
      <w:r w:rsidR="00E10F6B" w:rsidRPr="00E10F6B">
        <w:rPr>
          <w:rFonts w:ascii="Arial" w:hAnsi="Arial" w:cs="Arial"/>
          <w:lang w:val="es-ES" w:eastAsia="es-ES"/>
        </w:rPr>
        <w:t>año a contar desde la fecha que se establezca en la notificación al adjudicatario, luego de la intervención del Tribunal de Cuentas de la República y Área de Auditores de ASSE.</w:t>
      </w:r>
    </w:p>
    <w:p w:rsidR="00E10F6B" w:rsidRPr="00E10F6B" w:rsidRDefault="00E10F6B" w:rsidP="00E10F6B">
      <w:pPr>
        <w:rPr>
          <w:rFonts w:ascii="Arial" w:hAnsi="Arial" w:cs="Arial"/>
          <w:lang w:val="es-ES" w:eastAsia="es-ES"/>
        </w:rPr>
      </w:pPr>
    </w:p>
    <w:p w:rsidR="003949E3" w:rsidRPr="00C062DF" w:rsidRDefault="003949E3" w:rsidP="003949E3">
      <w:pPr>
        <w:pStyle w:val="western"/>
        <w:rPr>
          <w:rFonts w:ascii="Arial" w:hAnsi="Arial" w:cs="Arial"/>
          <w:lang w:val="es-ES"/>
        </w:rPr>
      </w:pPr>
      <w:r w:rsidRPr="00C062DF">
        <w:rPr>
          <w:rFonts w:ascii="Arial" w:hAnsi="Arial" w:cs="Arial"/>
          <w:b/>
          <w:bCs/>
          <w:lang w:val="es-ES"/>
        </w:rPr>
        <w:lastRenderedPageBreak/>
        <w:t xml:space="preserve">4- </w:t>
      </w:r>
      <w:r w:rsidRPr="00C062DF">
        <w:rPr>
          <w:rFonts w:ascii="Arial" w:hAnsi="Arial" w:cs="Arial"/>
          <w:b/>
          <w:bCs/>
          <w:u w:val="single"/>
          <w:lang w:val="es-ES"/>
        </w:rPr>
        <w:t>SISTEMA DE PAGO.</w:t>
      </w:r>
    </w:p>
    <w:p w:rsidR="003949E3" w:rsidRPr="00C062DF" w:rsidRDefault="003949E3" w:rsidP="003949E3">
      <w:pPr>
        <w:pStyle w:val="NormalWeb"/>
        <w:spacing w:line="102" w:lineRule="atLeast"/>
        <w:rPr>
          <w:rFonts w:ascii="Arial" w:hAnsi="Arial" w:cs="Arial"/>
          <w:lang w:val="es-ES"/>
        </w:rPr>
      </w:pPr>
      <w:r w:rsidRPr="00C062DF">
        <w:rPr>
          <w:rFonts w:ascii="Arial" w:hAnsi="Arial" w:cs="Arial"/>
          <w:lang w:val="es-ES"/>
        </w:rPr>
        <w:t>4.1 Forma de pago, mediante el S.I.I.F. (Sistema Integrado de Información Financiera); Plazo estimado de pago, a los noventa  (90) días del cierre del mes al cual pertenece la factura.</w:t>
      </w:r>
    </w:p>
    <w:p w:rsidR="003949E3" w:rsidRPr="00C062DF" w:rsidRDefault="003949E3" w:rsidP="003949E3">
      <w:pPr>
        <w:pStyle w:val="western"/>
        <w:rPr>
          <w:rFonts w:ascii="Arial" w:hAnsi="Arial" w:cs="Arial"/>
          <w:lang w:val="es-ES"/>
        </w:rPr>
      </w:pPr>
      <w:r w:rsidRPr="00C062DF">
        <w:rPr>
          <w:rFonts w:ascii="Arial" w:hAnsi="Arial" w:cs="Arial"/>
          <w:b/>
          <w:bCs/>
          <w:u w:val="single"/>
          <w:lang w:val="es-ES"/>
        </w:rPr>
        <w:t>5- ACTUALIZACION DE PRECIOS:</w:t>
      </w:r>
    </w:p>
    <w:p w:rsidR="003949E3" w:rsidRPr="00C062DF" w:rsidRDefault="003949E3" w:rsidP="003949E3">
      <w:pPr>
        <w:pStyle w:val="western"/>
        <w:rPr>
          <w:rFonts w:ascii="Arial" w:hAnsi="Arial" w:cs="Arial"/>
          <w:lang w:val="es-ES"/>
        </w:rPr>
      </w:pPr>
      <w:r w:rsidRPr="00C062DF">
        <w:rPr>
          <w:rFonts w:ascii="Arial" w:hAnsi="Arial" w:cs="Arial"/>
          <w:lang w:val="es-ES"/>
        </w:rPr>
        <w:t>5.1 La actualización de precios será: 100% por IPC en forma semestral (1 de enero y 1 de julio de cada año)</w:t>
      </w:r>
    </w:p>
    <w:p w:rsidR="003949E3" w:rsidRPr="00C062DF" w:rsidRDefault="003949E3" w:rsidP="003949E3">
      <w:pPr>
        <w:pStyle w:val="western"/>
        <w:rPr>
          <w:rFonts w:ascii="Arial" w:hAnsi="Arial" w:cs="Arial"/>
          <w:lang w:val="es-ES"/>
        </w:rPr>
      </w:pPr>
      <w:r w:rsidRPr="00C062DF">
        <w:rPr>
          <w:rFonts w:ascii="Arial" w:hAnsi="Arial" w:cs="Arial"/>
          <w:lang w:val="es-ES"/>
        </w:rPr>
        <w:t>P 1= PO * [ (A1 / A0)]</w:t>
      </w:r>
    </w:p>
    <w:p w:rsidR="003949E3" w:rsidRPr="00C062DF" w:rsidRDefault="003949E3" w:rsidP="003949E3">
      <w:pPr>
        <w:pStyle w:val="western"/>
        <w:rPr>
          <w:rFonts w:ascii="Arial" w:hAnsi="Arial" w:cs="Arial"/>
          <w:lang w:val="es-ES"/>
        </w:rPr>
      </w:pPr>
      <w:r w:rsidRPr="00C062DF">
        <w:rPr>
          <w:rFonts w:ascii="Arial" w:hAnsi="Arial" w:cs="Arial"/>
          <w:lang w:val="es-ES"/>
        </w:rPr>
        <w:t>P0= precio cotizado en la propuesta</w:t>
      </w:r>
    </w:p>
    <w:p w:rsidR="003949E3" w:rsidRPr="00C062DF" w:rsidRDefault="003949E3" w:rsidP="003949E3">
      <w:pPr>
        <w:pStyle w:val="western"/>
        <w:rPr>
          <w:rFonts w:ascii="Arial" w:hAnsi="Arial" w:cs="Arial"/>
          <w:lang w:val="es-ES"/>
        </w:rPr>
      </w:pPr>
      <w:r w:rsidRPr="00C062DF">
        <w:rPr>
          <w:rFonts w:ascii="Arial" w:hAnsi="Arial" w:cs="Arial"/>
          <w:lang w:val="es-ES"/>
        </w:rPr>
        <w:t>P1= precio actualizado de la propuesta</w:t>
      </w:r>
    </w:p>
    <w:p w:rsidR="003949E3" w:rsidRPr="00C062DF" w:rsidRDefault="003949E3" w:rsidP="003949E3">
      <w:pPr>
        <w:pStyle w:val="western"/>
        <w:rPr>
          <w:rFonts w:ascii="Arial" w:hAnsi="Arial" w:cs="Arial"/>
          <w:lang w:val="es-ES"/>
        </w:rPr>
      </w:pPr>
      <w:r w:rsidRPr="00C062DF">
        <w:rPr>
          <w:rFonts w:ascii="Arial" w:hAnsi="Arial" w:cs="Arial"/>
          <w:lang w:val="es-ES"/>
        </w:rPr>
        <w:t>A0 = Índice de Precios al Consumo (IPC) al mes anterior a la fecha de la apertura de ofertas</w:t>
      </w:r>
    </w:p>
    <w:p w:rsidR="003949E3" w:rsidRPr="00C062DF" w:rsidRDefault="003949E3" w:rsidP="003949E3">
      <w:pPr>
        <w:pStyle w:val="western"/>
        <w:rPr>
          <w:rFonts w:ascii="Arial" w:hAnsi="Arial" w:cs="Arial"/>
          <w:lang w:val="es-ES"/>
        </w:rPr>
      </w:pPr>
      <w:r w:rsidRPr="00C062DF">
        <w:rPr>
          <w:rFonts w:ascii="Arial" w:hAnsi="Arial" w:cs="Arial"/>
          <w:lang w:val="es-ES"/>
        </w:rPr>
        <w:t xml:space="preserve">A1 = Índice de Precios al Consumo (IPC) del cierre de mes anterior al ajuste. </w:t>
      </w:r>
    </w:p>
    <w:p w:rsidR="003949E3" w:rsidRPr="00C062DF" w:rsidRDefault="003949E3" w:rsidP="003949E3">
      <w:pPr>
        <w:pStyle w:val="western"/>
        <w:rPr>
          <w:rFonts w:ascii="Arial" w:hAnsi="Arial" w:cs="Arial"/>
          <w:lang w:val="es-ES"/>
        </w:rPr>
      </w:pPr>
      <w:r w:rsidRPr="00C062DF">
        <w:rPr>
          <w:rFonts w:ascii="Arial" w:hAnsi="Arial" w:cs="Arial"/>
          <w:lang w:val="es-ES"/>
        </w:rPr>
        <w:t>Para el cálculo de la variación del IPC en el caso del primer ajuste, se considerará el período transcurrido entre el último día del mes anterior al de la apertura y el 31 de diciembre o 30 de junio según sea el caso.</w:t>
      </w:r>
    </w:p>
    <w:p w:rsidR="003949E3" w:rsidRPr="00C062DF" w:rsidRDefault="003949E3" w:rsidP="003949E3">
      <w:pPr>
        <w:pStyle w:val="western"/>
        <w:rPr>
          <w:rFonts w:ascii="Arial" w:hAnsi="Arial" w:cs="Arial"/>
          <w:lang w:val="es-ES"/>
        </w:rPr>
      </w:pPr>
      <w:r w:rsidRPr="00C062DF">
        <w:rPr>
          <w:rFonts w:ascii="Arial" w:hAnsi="Arial" w:cs="Arial"/>
          <w:b/>
          <w:bCs/>
          <w:u w:val="single"/>
          <w:lang w:val="es-ES"/>
        </w:rPr>
        <w:t>6) ACLARACIONES Y PRORROGA:</w:t>
      </w:r>
    </w:p>
    <w:p w:rsidR="003949E3" w:rsidRPr="00C062DF" w:rsidRDefault="003949E3" w:rsidP="003949E3">
      <w:pPr>
        <w:pStyle w:val="NormalWeb"/>
        <w:rPr>
          <w:rFonts w:ascii="Arial" w:hAnsi="Arial" w:cs="Arial"/>
          <w:lang w:val="es-ES"/>
        </w:rPr>
      </w:pPr>
      <w:r w:rsidRPr="00C062DF">
        <w:rPr>
          <w:rFonts w:ascii="Arial" w:hAnsi="Arial" w:cs="Arial"/>
          <w:lang w:val="es-ES"/>
        </w:rPr>
        <w:t xml:space="preserve">Los oferentes podrán solicitar por escrito dirigido a </w:t>
      </w:r>
      <w:smartTag w:uri="urn:schemas-microsoft-com:office:smarttags" w:element="PersonName">
        <w:smartTagPr>
          <w:attr w:name="ProductID" w:val="la Oficina"/>
        </w:smartTagPr>
        <w:r w:rsidRPr="00C062DF">
          <w:rPr>
            <w:rFonts w:ascii="Arial" w:hAnsi="Arial" w:cs="Arial"/>
            <w:lang w:val="es-ES"/>
          </w:rPr>
          <w:t>la Oficina</w:t>
        </w:r>
      </w:smartTag>
      <w:r w:rsidRPr="00C062DF">
        <w:rPr>
          <w:rFonts w:ascii="Arial" w:hAnsi="Arial" w:cs="Arial"/>
          <w:lang w:val="es-ES"/>
        </w:rPr>
        <w:t xml:space="preserve"> de Licitaciones y Compras </w:t>
      </w:r>
      <w:r w:rsidRPr="00C062DF">
        <w:rPr>
          <w:rFonts w:ascii="Arial" w:hAnsi="Arial" w:cs="Arial"/>
          <w:b/>
          <w:bCs/>
          <w:lang w:val="es-ES"/>
        </w:rPr>
        <w:t>aclaración</w:t>
      </w:r>
      <w:r w:rsidRPr="00C062DF">
        <w:rPr>
          <w:rFonts w:ascii="Arial" w:hAnsi="Arial" w:cs="Arial"/>
          <w:lang w:val="es-ES"/>
        </w:rPr>
        <w:t xml:space="preserve"> respecto al mismo hasta </w:t>
      </w:r>
      <w:r w:rsidRPr="00C062DF">
        <w:rPr>
          <w:rFonts w:ascii="Arial" w:hAnsi="Arial" w:cs="Arial"/>
          <w:b/>
          <w:lang w:val="es-ES"/>
        </w:rPr>
        <w:t>tres</w:t>
      </w:r>
      <w:r w:rsidRPr="00C062DF">
        <w:rPr>
          <w:rFonts w:ascii="Arial" w:hAnsi="Arial" w:cs="Arial"/>
          <w:b/>
          <w:bCs/>
          <w:lang w:val="es-ES"/>
        </w:rPr>
        <w:t xml:space="preserve"> hábiles</w:t>
      </w:r>
      <w:r w:rsidRPr="00C062DF">
        <w:rPr>
          <w:rFonts w:ascii="Arial" w:hAnsi="Arial" w:cs="Arial"/>
          <w:lang w:val="es-ES"/>
        </w:rPr>
        <w:t xml:space="preserve"> antes de la fecha de apertura, teniendo </w:t>
      </w:r>
      <w:smartTag w:uri="urn:schemas-microsoft-com:office:smarttags" w:element="PersonName">
        <w:smartTagPr>
          <w:attr w:name="ProductID" w:val="La Administraci￳n"/>
        </w:smartTagPr>
        <w:r w:rsidRPr="00C062DF">
          <w:rPr>
            <w:rFonts w:ascii="Arial" w:hAnsi="Arial" w:cs="Arial"/>
            <w:lang w:val="es-ES"/>
          </w:rPr>
          <w:t>la Administración</w:t>
        </w:r>
      </w:smartTag>
      <w:r w:rsidRPr="00C062DF">
        <w:rPr>
          <w:rFonts w:ascii="Arial" w:hAnsi="Arial" w:cs="Arial"/>
          <w:lang w:val="es-ES"/>
        </w:rPr>
        <w:t xml:space="preserve"> un plazo de cuarenta y ocho horas para evacuar las mismas.</w:t>
      </w:r>
    </w:p>
    <w:p w:rsidR="003949E3" w:rsidRPr="00C062DF" w:rsidRDefault="003949E3" w:rsidP="00BC0B92">
      <w:pPr>
        <w:pStyle w:val="NormalWeb"/>
        <w:rPr>
          <w:rFonts w:ascii="Arial" w:hAnsi="Arial" w:cs="Arial"/>
          <w:lang w:val="es-ES"/>
        </w:rPr>
      </w:pPr>
      <w:r w:rsidRPr="00C062DF">
        <w:rPr>
          <w:rFonts w:ascii="Arial" w:hAnsi="Arial" w:cs="Arial"/>
          <w:lang w:val="es-ES"/>
        </w:rPr>
        <w:t>Para solicitar</w:t>
      </w:r>
      <w:r w:rsidRPr="00C062DF">
        <w:rPr>
          <w:rFonts w:ascii="Arial" w:hAnsi="Arial" w:cs="Arial"/>
          <w:b/>
          <w:bCs/>
          <w:lang w:val="es-ES"/>
        </w:rPr>
        <w:t xml:space="preserve"> prórroga </w:t>
      </w:r>
      <w:r w:rsidRPr="00C062DF">
        <w:rPr>
          <w:rFonts w:ascii="Arial" w:hAnsi="Arial" w:cs="Arial"/>
          <w:lang w:val="es-ES"/>
        </w:rPr>
        <w:t xml:space="preserve">de la fecha de apertura deberá presentarse la solicitud por escrito con una antelación mínima de tres días hábiles a la fecha fijada para la apertura, acompañada de un depósito a favor de A.S.S.E. I.N.O.T. equivalente a 10 Unidades Reajustables. La prórroga será resuelta por </w:t>
      </w:r>
      <w:smartTag w:uri="urn:schemas-microsoft-com:office:smarttags" w:element="PersonName">
        <w:smartTagPr>
          <w:attr w:name="ProductID" w:val="La Administraci￳n"/>
        </w:smartTagPr>
        <w:r w:rsidRPr="00C062DF">
          <w:rPr>
            <w:rFonts w:ascii="Arial" w:hAnsi="Arial" w:cs="Arial"/>
            <w:lang w:val="es-ES"/>
          </w:rPr>
          <w:t>la Administración</w:t>
        </w:r>
      </w:smartTag>
      <w:r w:rsidRPr="00C062DF">
        <w:rPr>
          <w:rFonts w:ascii="Arial" w:hAnsi="Arial" w:cs="Arial"/>
          <w:lang w:val="es-ES"/>
        </w:rPr>
        <w:t xml:space="preserve"> según su exclusivo criterio.-</w:t>
      </w:r>
    </w:p>
    <w:p w:rsidR="00260C0E" w:rsidRPr="00DF4F68" w:rsidRDefault="006D6C90" w:rsidP="00B43EA9">
      <w:pPr>
        <w:pStyle w:val="western"/>
        <w:rPr>
          <w:rFonts w:ascii="Arial" w:hAnsi="Arial" w:cs="Arial"/>
          <w:b/>
          <w:u w:val="single"/>
          <w:lang w:val="es-ES"/>
        </w:rPr>
      </w:pPr>
      <w:r w:rsidRPr="00DF4F68">
        <w:rPr>
          <w:rFonts w:ascii="Arial" w:hAnsi="Arial" w:cs="Arial"/>
          <w:b/>
          <w:u w:val="single"/>
          <w:lang w:val="es-ES"/>
        </w:rPr>
        <w:t xml:space="preserve">7) </w:t>
      </w:r>
      <w:r w:rsidR="00260C0E" w:rsidRPr="00DF4F68">
        <w:rPr>
          <w:rFonts w:ascii="Arial" w:hAnsi="Arial" w:cs="Arial"/>
          <w:b/>
          <w:bCs/>
          <w:u w:val="single"/>
          <w:lang w:val="es-ES"/>
        </w:rPr>
        <w:t>PRESENTACIÓN</w:t>
      </w:r>
      <w:r w:rsidR="00260C0E" w:rsidRPr="00DF4F68">
        <w:rPr>
          <w:rFonts w:ascii="Arial" w:hAnsi="Arial" w:cs="Arial"/>
          <w:b/>
          <w:u w:val="single"/>
          <w:lang w:val="es-ES"/>
        </w:rPr>
        <w:t xml:space="preserve"> DE LA OFERTA</w:t>
      </w:r>
      <w:r w:rsidR="00260C0E" w:rsidRPr="00DF4F68">
        <w:rPr>
          <w:rFonts w:ascii="Arial" w:hAnsi="Arial" w:cs="Arial"/>
          <w:b/>
          <w:bCs/>
          <w:u w:val="single"/>
          <w:lang w:val="es-ES"/>
        </w:rPr>
        <w:t>.</w:t>
      </w:r>
    </w:p>
    <w:p w:rsidR="00260C0E" w:rsidRPr="00DF4F68" w:rsidRDefault="00260C0E" w:rsidP="00260C0E">
      <w:pPr>
        <w:jc w:val="both"/>
        <w:rPr>
          <w:rFonts w:ascii="Arial" w:hAnsi="Arial" w:cs="Arial"/>
          <w:u w:val="single"/>
          <w:lang w:val="es-ES"/>
        </w:rPr>
      </w:pPr>
    </w:p>
    <w:p w:rsidR="00260C0E" w:rsidRPr="00DF4F68" w:rsidRDefault="00260C0E" w:rsidP="00260C0E">
      <w:pPr>
        <w:jc w:val="both"/>
        <w:rPr>
          <w:rFonts w:ascii="Arial" w:hAnsi="Arial" w:cs="Arial"/>
          <w:lang w:val="es-ES_tradnl"/>
        </w:rPr>
      </w:pPr>
      <w:r w:rsidRPr="00DF4F68">
        <w:rPr>
          <w:rFonts w:ascii="Arial" w:hAnsi="Arial" w:cs="Arial"/>
          <w:lang w:val="es-ES_tradnl"/>
        </w:rPr>
        <w:t>Las ofertas deberán presentarse en la Oficina de Licitaciones y Compras, personalmente</w:t>
      </w:r>
      <w:r w:rsidRPr="00DF4F68">
        <w:rPr>
          <w:rFonts w:ascii="Arial" w:eastAsia="Arial" w:hAnsi="Arial" w:cs="Arial"/>
          <w:lang w:val="es-ES_tradnl"/>
        </w:rPr>
        <w:t xml:space="preserve"> </w:t>
      </w:r>
      <w:r w:rsidRPr="00DF4F68">
        <w:rPr>
          <w:rFonts w:ascii="Arial" w:hAnsi="Arial" w:cs="Arial"/>
          <w:lang w:val="es-ES_tradnl"/>
        </w:rPr>
        <w:t>únicamente</w:t>
      </w:r>
      <w:r w:rsidRPr="00DF4F68">
        <w:rPr>
          <w:rFonts w:ascii="Arial" w:eastAsia="Arial" w:hAnsi="Arial" w:cs="Arial"/>
          <w:lang w:val="es-ES_tradnl"/>
        </w:rPr>
        <w:t xml:space="preserve"> </w:t>
      </w:r>
      <w:r w:rsidRPr="00DF4F68">
        <w:rPr>
          <w:rFonts w:ascii="Arial" w:hAnsi="Arial" w:cs="Arial"/>
          <w:lang w:val="es-ES_tradnl"/>
        </w:rPr>
        <w:t>(no</w:t>
      </w:r>
      <w:r w:rsidRPr="00DF4F68">
        <w:rPr>
          <w:rFonts w:ascii="Arial" w:eastAsia="Arial" w:hAnsi="Arial" w:cs="Arial"/>
          <w:lang w:val="es-ES_tradnl"/>
        </w:rPr>
        <w:t xml:space="preserve"> </w:t>
      </w:r>
      <w:r w:rsidRPr="00DF4F68">
        <w:rPr>
          <w:rFonts w:ascii="Arial" w:hAnsi="Arial" w:cs="Arial"/>
          <w:lang w:val="es-ES_tradnl"/>
        </w:rPr>
        <w:t>siendo</w:t>
      </w:r>
      <w:r w:rsidRPr="00DF4F68">
        <w:rPr>
          <w:rFonts w:ascii="Arial" w:eastAsia="Arial" w:hAnsi="Arial" w:cs="Arial"/>
          <w:lang w:val="es-ES_tradnl"/>
        </w:rPr>
        <w:t xml:space="preserve"> </w:t>
      </w:r>
      <w:r w:rsidRPr="00DF4F68">
        <w:rPr>
          <w:rFonts w:ascii="Arial" w:hAnsi="Arial" w:cs="Arial"/>
          <w:lang w:val="es-ES_tradnl"/>
        </w:rPr>
        <w:t>válidas</w:t>
      </w:r>
      <w:r w:rsidRPr="00DF4F68">
        <w:rPr>
          <w:rFonts w:ascii="Arial" w:eastAsia="Arial" w:hAnsi="Arial" w:cs="Arial"/>
          <w:lang w:val="es-ES_tradnl"/>
        </w:rPr>
        <w:t xml:space="preserve"> </w:t>
      </w:r>
      <w:r w:rsidRPr="00DF4F68">
        <w:rPr>
          <w:rFonts w:ascii="Arial" w:hAnsi="Arial" w:cs="Arial"/>
          <w:lang w:val="es-ES_tradnl"/>
        </w:rPr>
        <w:t xml:space="preserve"> por fax</w:t>
      </w:r>
      <w:r w:rsidRPr="00DF4F68">
        <w:rPr>
          <w:rFonts w:ascii="Arial" w:eastAsia="Arial" w:hAnsi="Arial" w:cs="Arial"/>
          <w:lang w:val="es-ES_tradnl"/>
        </w:rPr>
        <w:t xml:space="preserve"> </w:t>
      </w:r>
      <w:r w:rsidRPr="00DF4F68">
        <w:rPr>
          <w:rFonts w:ascii="Arial" w:hAnsi="Arial" w:cs="Arial"/>
          <w:lang w:val="es-ES_tradnl"/>
        </w:rPr>
        <w:t>o</w:t>
      </w:r>
      <w:r w:rsidRPr="00DF4F68">
        <w:rPr>
          <w:rFonts w:ascii="Arial" w:eastAsia="Arial" w:hAnsi="Arial" w:cs="Arial"/>
          <w:lang w:val="es-ES_tradnl"/>
        </w:rPr>
        <w:t xml:space="preserve"> </w:t>
      </w:r>
      <w:r w:rsidRPr="00DF4F68">
        <w:rPr>
          <w:rFonts w:ascii="Arial" w:hAnsi="Arial" w:cs="Arial"/>
          <w:lang w:val="es-ES_tradnl"/>
        </w:rPr>
        <w:t>e</w:t>
      </w:r>
      <w:r w:rsidRPr="00DF4F68">
        <w:rPr>
          <w:rFonts w:ascii="Arial" w:eastAsia="Arial" w:hAnsi="Arial" w:cs="Arial"/>
          <w:lang w:val="es-ES_tradnl"/>
        </w:rPr>
        <w:t xml:space="preserve"> </w:t>
      </w:r>
      <w:r w:rsidRPr="00DF4F68">
        <w:rPr>
          <w:rFonts w:ascii="Arial" w:hAnsi="Arial" w:cs="Arial"/>
          <w:lang w:val="es-ES_tradnl"/>
        </w:rPr>
        <w:t>mail); el día fijado para la apertura y hasta la hora indicada para dicho acto, el que se llevará a cabo cualquiera sea el número de ofertas presentadas.</w:t>
      </w:r>
    </w:p>
    <w:p w:rsidR="00260C0E" w:rsidRDefault="00260C0E" w:rsidP="00260C0E">
      <w:pPr>
        <w:jc w:val="both"/>
        <w:rPr>
          <w:rFonts w:ascii="Arial" w:hAnsi="Arial" w:cs="Arial"/>
          <w:lang w:val="es-ES_tradnl"/>
        </w:rPr>
      </w:pPr>
      <w:r w:rsidRPr="00DF4F68">
        <w:rPr>
          <w:rFonts w:ascii="Arial" w:hAnsi="Arial" w:cs="Arial"/>
          <w:lang w:val="es-ES_tradnl"/>
        </w:rPr>
        <w:t xml:space="preserve">La  oferta deberá presentarse en </w:t>
      </w:r>
      <w:r w:rsidRPr="00DF4F68">
        <w:rPr>
          <w:rFonts w:ascii="Arial" w:hAnsi="Arial" w:cs="Arial"/>
          <w:b/>
          <w:u w:val="single"/>
          <w:lang w:val="es-ES_tradnl"/>
        </w:rPr>
        <w:t>original;</w:t>
      </w:r>
      <w:r w:rsidRPr="00DF4F68">
        <w:rPr>
          <w:rFonts w:ascii="Arial" w:eastAsia="Arial" w:hAnsi="Arial" w:cs="Arial"/>
          <w:b/>
          <w:u w:val="single"/>
          <w:lang w:val="es-ES_tradnl"/>
        </w:rPr>
        <w:t xml:space="preserve"> </w:t>
      </w:r>
      <w:r w:rsidR="00642D75">
        <w:rPr>
          <w:rFonts w:ascii="Arial" w:eastAsia="Arial" w:hAnsi="Arial" w:cs="Arial"/>
          <w:b/>
          <w:u w:val="single"/>
          <w:lang w:val="es-ES_tradnl"/>
        </w:rPr>
        <w:t>una</w:t>
      </w:r>
      <w:r w:rsidRPr="00DF4F68">
        <w:rPr>
          <w:rFonts w:ascii="Arial" w:eastAsia="Arial" w:hAnsi="Arial" w:cs="Arial"/>
          <w:b/>
          <w:u w:val="single"/>
          <w:lang w:val="es-ES_tradnl"/>
        </w:rPr>
        <w:t xml:space="preserve"> </w:t>
      </w:r>
      <w:r w:rsidRPr="00DF4F68">
        <w:rPr>
          <w:rFonts w:ascii="Arial" w:hAnsi="Arial" w:cs="Arial"/>
          <w:b/>
          <w:u w:val="single"/>
          <w:lang w:val="es-ES_tradnl"/>
        </w:rPr>
        <w:t>(</w:t>
      </w:r>
      <w:r w:rsidR="00642D75">
        <w:rPr>
          <w:rFonts w:ascii="Arial" w:hAnsi="Arial" w:cs="Arial"/>
          <w:b/>
          <w:u w:val="single"/>
          <w:lang w:val="es-ES_tradnl"/>
        </w:rPr>
        <w:t>1</w:t>
      </w:r>
      <w:r w:rsidRPr="00DF4F68">
        <w:rPr>
          <w:rFonts w:ascii="Arial" w:hAnsi="Arial" w:cs="Arial"/>
          <w:b/>
          <w:u w:val="single"/>
          <w:lang w:val="es-ES_tradnl"/>
        </w:rPr>
        <w:t>)</w:t>
      </w:r>
      <w:r w:rsidRPr="00DF4F68">
        <w:rPr>
          <w:rFonts w:ascii="Arial" w:eastAsia="Arial" w:hAnsi="Arial" w:cs="Arial"/>
          <w:b/>
          <w:u w:val="single"/>
          <w:lang w:val="es-ES_tradnl"/>
        </w:rPr>
        <w:t xml:space="preserve"> </w:t>
      </w:r>
      <w:r w:rsidRPr="00DF4F68">
        <w:rPr>
          <w:rFonts w:ascii="Arial" w:hAnsi="Arial" w:cs="Arial"/>
          <w:b/>
          <w:u w:val="single"/>
          <w:lang w:val="es-ES_tradnl"/>
        </w:rPr>
        <w:t>copia y en</w:t>
      </w:r>
      <w:r w:rsidRPr="00DF4F68">
        <w:rPr>
          <w:rFonts w:ascii="Arial" w:eastAsia="Arial" w:hAnsi="Arial" w:cs="Arial"/>
          <w:b/>
          <w:u w:val="single"/>
          <w:lang w:val="es-ES_tradnl"/>
        </w:rPr>
        <w:t xml:space="preserve"> </w:t>
      </w:r>
      <w:r w:rsidRPr="00DF4F68">
        <w:rPr>
          <w:rFonts w:ascii="Arial" w:hAnsi="Arial" w:cs="Arial"/>
          <w:b/>
          <w:u w:val="single"/>
          <w:lang w:val="es-ES_tradnl"/>
        </w:rPr>
        <w:t>medios informáticos</w:t>
      </w:r>
      <w:r w:rsidRPr="00DF4F68">
        <w:rPr>
          <w:rFonts w:ascii="Arial" w:hAnsi="Arial" w:cs="Arial"/>
          <w:lang w:val="es-ES_tradnl"/>
        </w:rPr>
        <w:t xml:space="preserve"> y selladas por el representante del Oferente, en sobre cerrado en cuyo exterior se establecerá el nombre del  oferente y  el número y objeto de la licitación. En caso de discrepancias</w:t>
      </w:r>
      <w:r w:rsidRPr="00DF4F68">
        <w:rPr>
          <w:rFonts w:ascii="Arial" w:eastAsia="Arial" w:hAnsi="Arial" w:cs="Arial"/>
          <w:lang w:val="es-ES_tradnl"/>
        </w:rPr>
        <w:t xml:space="preserve"> </w:t>
      </w:r>
      <w:r w:rsidRPr="00DF4F68">
        <w:rPr>
          <w:rFonts w:ascii="Arial" w:hAnsi="Arial" w:cs="Arial"/>
          <w:lang w:val="es-ES_tradnl"/>
        </w:rPr>
        <w:t>entre</w:t>
      </w:r>
      <w:r w:rsidRPr="00DF4F68">
        <w:rPr>
          <w:rFonts w:ascii="Arial" w:eastAsia="Arial" w:hAnsi="Arial" w:cs="Arial"/>
          <w:lang w:val="es-ES_tradnl"/>
        </w:rPr>
        <w:t xml:space="preserve"> </w:t>
      </w:r>
      <w:r w:rsidRPr="00DF4F68">
        <w:rPr>
          <w:rFonts w:ascii="Arial" w:hAnsi="Arial" w:cs="Arial"/>
          <w:lang w:val="es-ES_tradnl"/>
        </w:rPr>
        <w:t>la</w:t>
      </w:r>
      <w:r w:rsidRPr="00DF4F68">
        <w:rPr>
          <w:rFonts w:ascii="Arial" w:eastAsia="Arial" w:hAnsi="Arial" w:cs="Arial"/>
          <w:lang w:val="es-ES_tradnl"/>
        </w:rPr>
        <w:t xml:space="preserve">  </w:t>
      </w:r>
      <w:r w:rsidRPr="00DF4F68">
        <w:rPr>
          <w:rFonts w:ascii="Arial" w:hAnsi="Arial" w:cs="Arial"/>
          <w:lang w:val="es-ES_tradnl"/>
        </w:rPr>
        <w:t>ofertas</w:t>
      </w:r>
      <w:r w:rsidRPr="00DF4F68">
        <w:rPr>
          <w:rFonts w:ascii="Arial" w:eastAsia="Arial" w:hAnsi="Arial" w:cs="Arial"/>
          <w:lang w:val="es-ES_tradnl"/>
        </w:rPr>
        <w:t xml:space="preserve"> </w:t>
      </w:r>
      <w:r w:rsidRPr="00DF4F68">
        <w:rPr>
          <w:rFonts w:ascii="Arial" w:hAnsi="Arial" w:cs="Arial"/>
          <w:lang w:val="es-ES_tradnl"/>
        </w:rPr>
        <w:t>en</w:t>
      </w:r>
      <w:r w:rsidRPr="00DF4F68">
        <w:rPr>
          <w:rFonts w:ascii="Arial" w:eastAsia="Arial" w:hAnsi="Arial" w:cs="Arial"/>
          <w:lang w:val="es-ES_tradnl"/>
        </w:rPr>
        <w:t xml:space="preserve"> </w:t>
      </w:r>
      <w:r w:rsidRPr="00DF4F68">
        <w:rPr>
          <w:rFonts w:ascii="Arial" w:hAnsi="Arial" w:cs="Arial"/>
          <w:lang w:val="es-ES_tradnl"/>
        </w:rPr>
        <w:t>forma</w:t>
      </w:r>
      <w:r w:rsidRPr="00DF4F68">
        <w:rPr>
          <w:rFonts w:ascii="Arial" w:eastAsia="Arial" w:hAnsi="Arial" w:cs="Arial"/>
          <w:lang w:val="es-ES_tradnl"/>
        </w:rPr>
        <w:t xml:space="preserve"> </w:t>
      </w:r>
      <w:r w:rsidRPr="00DF4F68">
        <w:rPr>
          <w:rFonts w:ascii="Arial" w:hAnsi="Arial" w:cs="Arial"/>
          <w:lang w:val="es-ES_tradnl"/>
        </w:rPr>
        <w:t>escrita</w:t>
      </w:r>
      <w:r w:rsidRPr="00DF4F68">
        <w:rPr>
          <w:rFonts w:ascii="Arial" w:eastAsia="Arial" w:hAnsi="Arial" w:cs="Arial"/>
          <w:lang w:val="es-ES_tradnl"/>
        </w:rPr>
        <w:t xml:space="preserve"> </w:t>
      </w:r>
      <w:r w:rsidRPr="00DF4F68">
        <w:rPr>
          <w:rFonts w:ascii="Arial" w:hAnsi="Arial" w:cs="Arial"/>
          <w:lang w:val="es-ES_tradnl"/>
        </w:rPr>
        <w:t>y</w:t>
      </w:r>
      <w:r w:rsidRPr="00DF4F68">
        <w:rPr>
          <w:rFonts w:ascii="Arial" w:eastAsia="Arial" w:hAnsi="Arial" w:cs="Arial"/>
          <w:lang w:val="es-ES_tradnl"/>
        </w:rPr>
        <w:t xml:space="preserve"> </w:t>
      </w:r>
      <w:r w:rsidRPr="00DF4F68">
        <w:rPr>
          <w:rFonts w:ascii="Arial" w:hAnsi="Arial" w:cs="Arial"/>
          <w:lang w:val="es-ES_tradnl"/>
        </w:rPr>
        <w:t>en</w:t>
      </w:r>
      <w:r w:rsidRPr="00DF4F68">
        <w:rPr>
          <w:rFonts w:ascii="Arial" w:eastAsia="Arial" w:hAnsi="Arial" w:cs="Arial"/>
          <w:lang w:val="es-ES_tradnl"/>
        </w:rPr>
        <w:t xml:space="preserve"> </w:t>
      </w:r>
      <w:r w:rsidRPr="00DF4F68">
        <w:rPr>
          <w:rFonts w:ascii="Arial" w:hAnsi="Arial" w:cs="Arial"/>
          <w:lang w:val="es-ES_tradnl"/>
        </w:rPr>
        <w:t>soporte</w:t>
      </w:r>
      <w:r w:rsidRPr="00DF4F68">
        <w:rPr>
          <w:rFonts w:ascii="Arial" w:eastAsia="Arial" w:hAnsi="Arial" w:cs="Arial"/>
          <w:lang w:val="es-ES_tradnl"/>
        </w:rPr>
        <w:t xml:space="preserve"> </w:t>
      </w:r>
      <w:r w:rsidRPr="00DF4F68">
        <w:rPr>
          <w:rFonts w:ascii="Arial" w:hAnsi="Arial" w:cs="Arial"/>
          <w:lang w:val="es-ES_tradnl"/>
        </w:rPr>
        <w:t>informático</w:t>
      </w:r>
      <w:r w:rsidRPr="00DF4F68">
        <w:rPr>
          <w:rFonts w:ascii="Arial" w:eastAsia="Arial" w:hAnsi="Arial" w:cs="Arial"/>
          <w:lang w:val="es-ES_tradnl"/>
        </w:rPr>
        <w:t xml:space="preserve"> </w:t>
      </w:r>
      <w:r w:rsidRPr="00DF4F68">
        <w:rPr>
          <w:rFonts w:ascii="Arial" w:hAnsi="Arial" w:cs="Arial"/>
          <w:lang w:val="es-ES_tradnl"/>
        </w:rPr>
        <w:t>se</w:t>
      </w:r>
      <w:r w:rsidRPr="00DF4F68">
        <w:rPr>
          <w:rFonts w:ascii="Arial" w:eastAsia="Arial" w:hAnsi="Arial" w:cs="Arial"/>
          <w:lang w:val="es-ES_tradnl"/>
        </w:rPr>
        <w:t xml:space="preserve"> </w:t>
      </w:r>
      <w:r w:rsidRPr="00DF4F68">
        <w:rPr>
          <w:rFonts w:ascii="Arial" w:hAnsi="Arial" w:cs="Arial"/>
          <w:lang w:val="es-ES_tradnl"/>
        </w:rPr>
        <w:t>le</w:t>
      </w:r>
      <w:r w:rsidRPr="00DF4F68">
        <w:rPr>
          <w:rFonts w:ascii="Arial" w:eastAsia="Arial" w:hAnsi="Arial" w:cs="Arial"/>
          <w:lang w:val="es-ES_tradnl"/>
        </w:rPr>
        <w:t xml:space="preserve"> </w:t>
      </w:r>
      <w:r w:rsidRPr="00DF4F68">
        <w:rPr>
          <w:rFonts w:ascii="Arial" w:hAnsi="Arial" w:cs="Arial"/>
          <w:lang w:val="es-ES_tradnl"/>
        </w:rPr>
        <w:t>dará</w:t>
      </w:r>
      <w:r w:rsidRPr="00DF4F68">
        <w:rPr>
          <w:rFonts w:ascii="Arial" w:eastAsia="Arial" w:hAnsi="Arial" w:cs="Arial"/>
          <w:lang w:val="es-ES_tradnl"/>
        </w:rPr>
        <w:t xml:space="preserve"> </w:t>
      </w:r>
      <w:r w:rsidRPr="00DF4F68">
        <w:rPr>
          <w:rFonts w:ascii="Arial" w:hAnsi="Arial" w:cs="Arial"/>
          <w:lang w:val="es-ES_tradnl"/>
        </w:rPr>
        <w:t>validez</w:t>
      </w:r>
      <w:r w:rsidRPr="00DF4F68">
        <w:rPr>
          <w:rFonts w:ascii="Arial" w:eastAsia="Arial" w:hAnsi="Arial" w:cs="Arial"/>
          <w:lang w:val="es-ES_tradnl"/>
        </w:rPr>
        <w:t xml:space="preserve"> </w:t>
      </w:r>
      <w:r w:rsidRPr="00DF4F68">
        <w:rPr>
          <w:rFonts w:ascii="Arial" w:hAnsi="Arial" w:cs="Arial"/>
          <w:lang w:val="es-ES_tradnl"/>
        </w:rPr>
        <w:t>a</w:t>
      </w:r>
      <w:r w:rsidRPr="00DF4F68">
        <w:rPr>
          <w:rFonts w:ascii="Arial" w:eastAsia="Arial" w:hAnsi="Arial" w:cs="Arial"/>
          <w:lang w:val="es-ES_tradnl"/>
        </w:rPr>
        <w:t xml:space="preserve">  </w:t>
      </w:r>
      <w:r w:rsidRPr="00DF4F68">
        <w:rPr>
          <w:rFonts w:ascii="Arial" w:hAnsi="Arial" w:cs="Arial"/>
          <w:lang w:val="es-ES_tradnl"/>
        </w:rPr>
        <w:t>la</w:t>
      </w:r>
      <w:r w:rsidRPr="00DF4F68">
        <w:rPr>
          <w:rFonts w:ascii="Arial" w:eastAsia="Arial" w:hAnsi="Arial" w:cs="Arial"/>
          <w:lang w:val="es-ES_tradnl"/>
        </w:rPr>
        <w:t xml:space="preserve"> </w:t>
      </w:r>
      <w:r w:rsidRPr="00DF4F68">
        <w:rPr>
          <w:rFonts w:ascii="Arial" w:hAnsi="Arial" w:cs="Arial"/>
          <w:lang w:val="es-ES_tradnl"/>
        </w:rPr>
        <w:t>oferta</w:t>
      </w:r>
      <w:r w:rsidRPr="00DF4F68">
        <w:rPr>
          <w:rFonts w:ascii="Arial" w:eastAsia="Arial" w:hAnsi="Arial" w:cs="Arial"/>
          <w:lang w:val="es-ES_tradnl"/>
        </w:rPr>
        <w:t xml:space="preserve"> </w:t>
      </w:r>
      <w:r w:rsidRPr="00DF4F68">
        <w:rPr>
          <w:rFonts w:ascii="Arial" w:hAnsi="Arial" w:cs="Arial"/>
          <w:lang w:val="es-ES_tradnl"/>
        </w:rPr>
        <w:t>escrita.</w:t>
      </w:r>
    </w:p>
    <w:p w:rsidR="00043522" w:rsidRPr="00DF4F68" w:rsidRDefault="00043522" w:rsidP="00260C0E">
      <w:pPr>
        <w:jc w:val="both"/>
        <w:rPr>
          <w:rFonts w:ascii="Arial" w:hAnsi="Arial" w:cs="Arial"/>
          <w:lang w:val="es-ES_tradnl"/>
        </w:rPr>
      </w:pPr>
    </w:p>
    <w:p w:rsidR="009E3B92" w:rsidRPr="00DF4F68" w:rsidRDefault="00A173A5">
      <w:pPr>
        <w:pStyle w:val="Textoindependiente"/>
        <w:rPr>
          <w:rFonts w:ascii="Arial" w:hAnsi="Arial" w:cs="Arial"/>
        </w:rPr>
      </w:pPr>
      <w:proofErr w:type="spellStart"/>
      <w:r w:rsidRPr="00DF4F68">
        <w:rPr>
          <w:rFonts w:ascii="Arial" w:hAnsi="Arial" w:cs="Arial"/>
          <w:b/>
          <w:u w:val="single"/>
        </w:rPr>
        <w:t>Documentación</w:t>
      </w:r>
      <w:proofErr w:type="spellEnd"/>
      <w:r w:rsidRPr="00DF4F68">
        <w:rPr>
          <w:rFonts w:ascii="Arial" w:hAnsi="Arial" w:cs="Arial"/>
          <w:b/>
          <w:u w:val="single"/>
        </w:rPr>
        <w:t xml:space="preserve"> a </w:t>
      </w:r>
      <w:proofErr w:type="spellStart"/>
      <w:r w:rsidRPr="00DF4F68">
        <w:rPr>
          <w:rFonts w:ascii="Arial" w:hAnsi="Arial" w:cs="Arial"/>
          <w:b/>
          <w:u w:val="single"/>
        </w:rPr>
        <w:t>presentar</w:t>
      </w:r>
      <w:proofErr w:type="spellEnd"/>
      <w:r w:rsidRPr="00DF4F68">
        <w:rPr>
          <w:rFonts w:ascii="Arial" w:hAnsi="Arial" w:cs="Arial"/>
          <w:b/>
          <w:u w:val="single"/>
        </w:rPr>
        <w:t xml:space="preserve"> :</w:t>
      </w:r>
    </w:p>
    <w:p w:rsidR="009E3B92" w:rsidRPr="00DF4F68" w:rsidRDefault="009E3B92">
      <w:pPr>
        <w:jc w:val="both"/>
        <w:rPr>
          <w:rFonts w:ascii="Arial" w:hAnsi="Arial" w:cs="Arial"/>
        </w:rPr>
      </w:pPr>
    </w:p>
    <w:p w:rsidR="005C4ED9" w:rsidRDefault="005C4ED9" w:rsidP="00924105">
      <w:pPr>
        <w:numPr>
          <w:ilvl w:val="0"/>
          <w:numId w:val="4"/>
        </w:numPr>
        <w:tabs>
          <w:tab w:val="left" w:pos="360"/>
        </w:tabs>
        <w:jc w:val="both"/>
        <w:rPr>
          <w:rFonts w:ascii="Arial" w:hAnsi="Arial" w:cs="Arial"/>
          <w:lang w:val="es-ES"/>
        </w:rPr>
      </w:pPr>
      <w:r w:rsidRPr="00043522">
        <w:rPr>
          <w:rFonts w:ascii="Arial" w:hAnsi="Arial" w:cs="Arial"/>
          <w:lang w:val="es-ES"/>
        </w:rPr>
        <w:t xml:space="preserve">La propuesta de acuerdo al objeto de la licitación. </w:t>
      </w:r>
    </w:p>
    <w:p w:rsidR="00BC0B92" w:rsidRPr="00043522" w:rsidRDefault="00BC0B92" w:rsidP="00924105">
      <w:pPr>
        <w:numPr>
          <w:ilvl w:val="0"/>
          <w:numId w:val="4"/>
        </w:numPr>
        <w:tabs>
          <w:tab w:val="left" w:pos="360"/>
        </w:tabs>
        <w:jc w:val="both"/>
        <w:rPr>
          <w:rFonts w:ascii="Arial" w:hAnsi="Arial" w:cs="Arial"/>
          <w:lang w:val="es-ES"/>
        </w:rPr>
      </w:pPr>
      <w:r>
        <w:rPr>
          <w:rFonts w:ascii="Arial" w:hAnsi="Arial" w:cs="Arial"/>
          <w:lang w:val="es-ES"/>
        </w:rPr>
        <w:t>Tres referencias documentadas</w:t>
      </w:r>
    </w:p>
    <w:p w:rsidR="006D6C90" w:rsidRPr="00043522" w:rsidRDefault="006D6C90" w:rsidP="00924105">
      <w:pPr>
        <w:numPr>
          <w:ilvl w:val="0"/>
          <w:numId w:val="4"/>
        </w:numPr>
        <w:tabs>
          <w:tab w:val="left" w:pos="360"/>
        </w:tabs>
        <w:jc w:val="both"/>
        <w:rPr>
          <w:rFonts w:ascii="Arial" w:hAnsi="Arial" w:cs="Arial"/>
          <w:lang w:val="es-ES"/>
        </w:rPr>
      </w:pPr>
      <w:r w:rsidRPr="00043522">
        <w:rPr>
          <w:rFonts w:ascii="Arial" w:hAnsi="Arial" w:cs="Arial"/>
          <w:color w:val="000000"/>
          <w:lang w:val="es-ES"/>
        </w:rPr>
        <w:t xml:space="preserve">Designar por parte </w:t>
      </w:r>
      <w:proofErr w:type="gramStart"/>
      <w:r w:rsidRPr="00043522">
        <w:rPr>
          <w:rFonts w:ascii="Arial" w:hAnsi="Arial" w:cs="Arial"/>
          <w:color w:val="000000"/>
          <w:lang w:val="es-ES"/>
        </w:rPr>
        <w:t>del</w:t>
      </w:r>
      <w:proofErr w:type="gramEnd"/>
      <w:r w:rsidRPr="00043522">
        <w:rPr>
          <w:rFonts w:ascii="Arial" w:hAnsi="Arial" w:cs="Arial"/>
          <w:color w:val="000000"/>
          <w:lang w:val="es-ES"/>
        </w:rPr>
        <w:t xml:space="preserve"> oferente persona o personas autorizadas a presentar o firmar la oferta y a comparecer a lo largo del procedimiento licitatorio.</w:t>
      </w:r>
    </w:p>
    <w:p w:rsidR="009E3B92" w:rsidRPr="00043522" w:rsidRDefault="00A173A5">
      <w:pPr>
        <w:tabs>
          <w:tab w:val="left" w:pos="283"/>
        </w:tabs>
        <w:jc w:val="both"/>
        <w:rPr>
          <w:rFonts w:ascii="Arial" w:hAnsi="Arial" w:cs="Arial"/>
          <w:lang w:val="es-ES"/>
        </w:rPr>
      </w:pPr>
      <w:r w:rsidRPr="00043522">
        <w:rPr>
          <w:rFonts w:ascii="Arial" w:hAnsi="Arial" w:cs="Arial"/>
          <w:lang w:val="es-ES"/>
        </w:rPr>
        <w:lastRenderedPageBreak/>
        <w:t xml:space="preserve">d)  </w:t>
      </w:r>
      <w:r w:rsidRPr="00043522">
        <w:rPr>
          <w:rFonts w:ascii="Arial" w:hAnsi="Arial" w:cs="Arial"/>
          <w:color w:val="000000"/>
          <w:highlight w:val="white"/>
          <w:lang w:val="es-ES"/>
        </w:rPr>
        <w:t>Declaración Jurada del oferente de no ingresar en la incompatibilidad prevista en el</w:t>
      </w:r>
      <w:r w:rsidR="00043522">
        <w:rPr>
          <w:rFonts w:ascii="Arial" w:hAnsi="Arial" w:cs="Arial"/>
          <w:color w:val="000000"/>
          <w:lang w:val="es-ES"/>
        </w:rPr>
        <w:t xml:space="preserve"> </w:t>
      </w:r>
      <w:r w:rsidRPr="00043522">
        <w:rPr>
          <w:rFonts w:ascii="Arial" w:hAnsi="Arial" w:cs="Arial"/>
          <w:color w:val="000000"/>
          <w:highlight w:val="white"/>
          <w:lang w:val="es-ES"/>
        </w:rPr>
        <w:t>Art 46 del TOCAF, la falta de presentación de la misma será causal de rechazo de</w:t>
      </w:r>
      <w:r w:rsidR="00924105" w:rsidRPr="00043522">
        <w:rPr>
          <w:rFonts w:ascii="Arial" w:hAnsi="Arial" w:cs="Arial"/>
          <w:color w:val="000000"/>
          <w:lang w:val="es-ES"/>
        </w:rPr>
        <w:t xml:space="preserve"> </w:t>
      </w:r>
      <w:r w:rsidRPr="00043522">
        <w:rPr>
          <w:rFonts w:ascii="Arial" w:hAnsi="Arial" w:cs="Arial"/>
          <w:color w:val="000000"/>
          <w:highlight w:val="white"/>
          <w:lang w:val="es-ES"/>
        </w:rPr>
        <w:t>la oferta</w:t>
      </w:r>
      <w:r w:rsidR="002C6186" w:rsidRPr="00043522">
        <w:rPr>
          <w:rFonts w:ascii="Arial" w:hAnsi="Arial" w:cs="Arial"/>
          <w:color w:val="000000"/>
          <w:lang w:val="es-ES"/>
        </w:rPr>
        <w:t>.</w:t>
      </w:r>
    </w:p>
    <w:p w:rsidR="00043522" w:rsidRDefault="006D6C90" w:rsidP="006D6C90">
      <w:pPr>
        <w:pStyle w:val="western"/>
        <w:rPr>
          <w:rFonts w:ascii="Arial" w:hAnsi="Arial" w:cs="Arial"/>
          <w:u w:val="single"/>
          <w:lang w:val="es-ES"/>
        </w:rPr>
      </w:pPr>
      <w:r w:rsidRPr="00DF4F68">
        <w:rPr>
          <w:rFonts w:ascii="Arial" w:hAnsi="Arial" w:cs="Arial"/>
          <w:lang w:val="es-ES"/>
        </w:rPr>
        <w:t>De acuerdo a lo establecido en el Art. 65 del T</w:t>
      </w:r>
      <w:r w:rsidR="00673FBB" w:rsidRPr="00DF4F68">
        <w:rPr>
          <w:rFonts w:ascii="Arial" w:hAnsi="Arial" w:cs="Arial"/>
          <w:lang w:val="es-ES"/>
        </w:rPr>
        <w:t>.</w:t>
      </w:r>
      <w:r w:rsidRPr="00DF4F68">
        <w:rPr>
          <w:rFonts w:ascii="Arial" w:hAnsi="Arial" w:cs="Arial"/>
          <w:lang w:val="es-ES"/>
        </w:rPr>
        <w:t>O</w:t>
      </w:r>
      <w:r w:rsidR="00673FBB" w:rsidRPr="00DF4F68">
        <w:rPr>
          <w:rFonts w:ascii="Arial" w:hAnsi="Arial" w:cs="Arial"/>
          <w:lang w:val="es-ES"/>
        </w:rPr>
        <w:t>.</w:t>
      </w:r>
      <w:r w:rsidRPr="00DF4F68">
        <w:rPr>
          <w:rFonts w:ascii="Arial" w:hAnsi="Arial" w:cs="Arial"/>
          <w:lang w:val="es-ES"/>
        </w:rPr>
        <w:t>C</w:t>
      </w:r>
      <w:r w:rsidR="00673FBB" w:rsidRPr="00DF4F68">
        <w:rPr>
          <w:rFonts w:ascii="Arial" w:hAnsi="Arial" w:cs="Arial"/>
          <w:lang w:val="es-ES"/>
        </w:rPr>
        <w:t>.</w:t>
      </w:r>
      <w:r w:rsidRPr="00DF4F68">
        <w:rPr>
          <w:rFonts w:ascii="Arial" w:hAnsi="Arial" w:cs="Arial"/>
          <w:lang w:val="es-ES"/>
        </w:rPr>
        <w:t>A</w:t>
      </w:r>
      <w:r w:rsidR="00673FBB" w:rsidRPr="00DF4F68">
        <w:rPr>
          <w:rFonts w:ascii="Arial" w:hAnsi="Arial" w:cs="Arial"/>
          <w:lang w:val="es-ES"/>
        </w:rPr>
        <w:t>.</w:t>
      </w:r>
      <w:r w:rsidRPr="00DF4F68">
        <w:rPr>
          <w:rFonts w:ascii="Arial" w:hAnsi="Arial" w:cs="Arial"/>
          <w:lang w:val="es-ES"/>
        </w:rPr>
        <w:t>F</w:t>
      </w:r>
      <w:r w:rsidR="00673FBB" w:rsidRPr="00DF4F68">
        <w:rPr>
          <w:rFonts w:ascii="Arial" w:hAnsi="Arial" w:cs="Arial"/>
          <w:lang w:val="es-ES"/>
        </w:rPr>
        <w:t>.</w:t>
      </w:r>
      <w:r w:rsidRPr="00DF4F68">
        <w:rPr>
          <w:rFonts w:ascii="Arial" w:hAnsi="Arial" w:cs="Arial"/>
          <w:lang w:val="es-ES"/>
        </w:rPr>
        <w:t xml:space="preserve"> y en las condiciones establecidas por el mismo, los oferentes contarán con un plazo de dos días hábiles, a partir de la notificación al proveedor omiso, para salvar defectos, carencias formales o errores evidentes o de escasa </w:t>
      </w:r>
      <w:r w:rsidR="00260C0E" w:rsidRPr="00DF4F68">
        <w:rPr>
          <w:rFonts w:ascii="Arial" w:hAnsi="Arial" w:cs="Arial"/>
          <w:lang w:val="es-ES"/>
        </w:rPr>
        <w:t xml:space="preserve">importancia. </w:t>
      </w:r>
      <w:r w:rsidRPr="00DF4F68">
        <w:rPr>
          <w:rFonts w:ascii="Arial" w:hAnsi="Arial" w:cs="Arial"/>
          <w:u w:val="single"/>
          <w:lang w:val="es-ES"/>
        </w:rPr>
        <w:t>No serán consideradas las ofertas que vencido el plazo no hubieran subsanado dichos errores, carencias u omisiones.</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t>8) MANTENIMIENTO DE OFERTA:</w:t>
      </w:r>
      <w:r w:rsidRPr="00DF4F68">
        <w:rPr>
          <w:rFonts w:ascii="Arial" w:hAnsi="Arial" w:cs="Arial"/>
          <w:b/>
          <w:lang w:val="es-ES"/>
        </w:rPr>
        <w:t xml:space="preserve"> </w:t>
      </w:r>
      <w:r w:rsidRPr="00DF4F68">
        <w:rPr>
          <w:rFonts w:ascii="Arial" w:hAnsi="Arial" w:cs="Arial"/>
          <w:lang w:val="es-ES"/>
        </w:rPr>
        <w:t>150 días. Vencido dicho plazo la vigencia de las ofertas se considerará automáticamente prorrogada, salvo manifestación expresa en contrario por parte de los oferentes.</w:t>
      </w:r>
    </w:p>
    <w:p w:rsidR="006D6C90" w:rsidRPr="00DF4F68" w:rsidRDefault="006D6C90" w:rsidP="006D6C90">
      <w:pPr>
        <w:pStyle w:val="western"/>
        <w:rPr>
          <w:rFonts w:ascii="Arial" w:hAnsi="Arial" w:cs="Arial"/>
          <w:b/>
          <w:u w:val="single"/>
          <w:lang w:val="es-ES"/>
        </w:rPr>
      </w:pPr>
      <w:r w:rsidRPr="00DF4F68">
        <w:rPr>
          <w:rFonts w:ascii="Arial" w:hAnsi="Arial" w:cs="Arial"/>
          <w:b/>
          <w:u w:val="single"/>
          <w:lang w:val="es-ES"/>
        </w:rPr>
        <w:t xml:space="preserve">9) </w:t>
      </w:r>
      <w:r w:rsidR="00673FBB" w:rsidRPr="00DF4F68">
        <w:rPr>
          <w:rFonts w:ascii="Arial" w:hAnsi="Arial" w:cs="Arial"/>
          <w:b/>
          <w:bCs/>
          <w:u w:val="single"/>
          <w:lang w:val="es-ES"/>
        </w:rPr>
        <w:t>EVALUACIÓN</w:t>
      </w:r>
      <w:r w:rsidRPr="00DF4F68">
        <w:rPr>
          <w:rFonts w:ascii="Arial" w:hAnsi="Arial" w:cs="Arial"/>
          <w:b/>
          <w:u w:val="single"/>
          <w:lang w:val="es-ES"/>
        </w:rPr>
        <w:t xml:space="preserve"> DE LAS OFERTAS Y </w:t>
      </w:r>
      <w:r w:rsidR="00673FBB" w:rsidRPr="00DF4F68">
        <w:rPr>
          <w:rFonts w:ascii="Arial" w:hAnsi="Arial" w:cs="Arial"/>
          <w:b/>
          <w:bCs/>
          <w:u w:val="single"/>
          <w:lang w:val="es-ES"/>
        </w:rPr>
        <w:t>ADJUDICACIÓN</w:t>
      </w:r>
      <w:r w:rsidRPr="00DF4F68">
        <w:rPr>
          <w:rFonts w:ascii="Arial" w:hAnsi="Arial" w:cs="Arial"/>
          <w:b/>
          <w:u w:val="single"/>
          <w:lang w:val="es-ES"/>
        </w:rPr>
        <w:t>:</w:t>
      </w:r>
    </w:p>
    <w:p w:rsidR="005C4ED9" w:rsidRPr="00DF4F68" w:rsidRDefault="005C4ED9" w:rsidP="00673FBB">
      <w:pPr>
        <w:rPr>
          <w:rFonts w:ascii="Arial" w:hAnsi="Arial" w:cs="Arial"/>
          <w:lang w:val="es-ES"/>
        </w:rPr>
      </w:pPr>
    </w:p>
    <w:p w:rsidR="006D6C90" w:rsidRPr="00DF4F68" w:rsidRDefault="006D6C90" w:rsidP="00673FBB">
      <w:pPr>
        <w:rPr>
          <w:rFonts w:ascii="Arial" w:hAnsi="Arial" w:cs="Arial"/>
          <w:lang w:val="es-ES"/>
        </w:rPr>
      </w:pPr>
      <w:r w:rsidRPr="00DF4F68">
        <w:rPr>
          <w:rFonts w:ascii="Arial" w:hAnsi="Arial" w:cs="Arial"/>
          <w:lang w:val="es-ES"/>
        </w:rPr>
        <w:t>La adjudicación se realizará a la oferta de menor precio que cumpla con la totalidad de los requisitos mínimos exigidos, teniendo en cuenta la viabilidad económica de la propuesta.</w:t>
      </w:r>
    </w:p>
    <w:p w:rsidR="001200B6" w:rsidRPr="00DF4F68" w:rsidRDefault="001200B6" w:rsidP="00673FBB">
      <w:pPr>
        <w:rPr>
          <w:rFonts w:ascii="Arial" w:hAnsi="Arial" w:cs="Arial"/>
          <w:u w:val="single"/>
          <w:lang w:val="es-ES"/>
        </w:rPr>
      </w:pPr>
    </w:p>
    <w:p w:rsidR="006D6C90" w:rsidRPr="00DF4F68" w:rsidRDefault="006D6C90" w:rsidP="00673FBB">
      <w:pPr>
        <w:rPr>
          <w:rFonts w:ascii="Arial" w:hAnsi="Arial" w:cs="Arial"/>
          <w:b/>
          <w:u w:val="single"/>
          <w:lang w:val="es-ES"/>
        </w:rPr>
      </w:pPr>
      <w:r w:rsidRPr="00DF4F68">
        <w:rPr>
          <w:rFonts w:ascii="Arial" w:hAnsi="Arial" w:cs="Arial"/>
          <w:b/>
          <w:u w:val="single"/>
          <w:lang w:val="es-ES"/>
        </w:rPr>
        <w:t xml:space="preserve">REQUISITOS MINIMOS </w:t>
      </w:r>
    </w:p>
    <w:p w:rsidR="001200B6" w:rsidRDefault="001200B6" w:rsidP="00673FBB">
      <w:pPr>
        <w:rPr>
          <w:rFonts w:ascii="Arial" w:hAnsi="Arial" w:cs="Arial"/>
          <w:b/>
          <w:u w:val="single"/>
          <w:lang w:val="es-ES"/>
        </w:rPr>
      </w:pPr>
    </w:p>
    <w:p w:rsidR="00642D75" w:rsidRDefault="00642D75" w:rsidP="00673FBB">
      <w:pPr>
        <w:rPr>
          <w:rFonts w:ascii="Arial" w:hAnsi="Arial" w:cs="Arial"/>
          <w:lang w:val="es-ES"/>
        </w:rPr>
      </w:pPr>
      <w:r w:rsidRPr="00642D75">
        <w:rPr>
          <w:rFonts w:ascii="Arial" w:hAnsi="Arial" w:cs="Arial"/>
          <w:lang w:val="es-ES"/>
        </w:rPr>
        <w:t>Antigüedad 1 año</w:t>
      </w:r>
      <w:r w:rsidR="00BC0B92">
        <w:rPr>
          <w:rFonts w:ascii="Arial" w:hAnsi="Arial" w:cs="Arial"/>
          <w:lang w:val="es-ES"/>
        </w:rPr>
        <w:t>.</w:t>
      </w:r>
    </w:p>
    <w:p w:rsidR="00BC0B92" w:rsidRPr="00642D75" w:rsidRDefault="00BC0B92" w:rsidP="00673FBB">
      <w:pPr>
        <w:rPr>
          <w:rFonts w:ascii="Arial" w:hAnsi="Arial" w:cs="Arial"/>
          <w:lang w:val="es-ES"/>
        </w:rPr>
      </w:pPr>
      <w:r>
        <w:rPr>
          <w:rFonts w:ascii="Arial" w:hAnsi="Arial" w:cs="Arial"/>
          <w:lang w:val="es-ES"/>
        </w:rPr>
        <w:t>Tres referencias documentadas.</w:t>
      </w:r>
    </w:p>
    <w:p w:rsidR="006D6C90" w:rsidRPr="00DF4F68" w:rsidRDefault="006D6C90" w:rsidP="00673FBB">
      <w:pPr>
        <w:rPr>
          <w:rFonts w:ascii="Arial" w:hAnsi="Arial" w:cs="Arial"/>
          <w:lang w:val="es-ES"/>
        </w:rPr>
      </w:pPr>
      <w:r w:rsidRPr="00DF4F68">
        <w:rPr>
          <w:rFonts w:ascii="Arial" w:hAnsi="Arial" w:cs="Arial"/>
          <w:lang w:val="es-ES"/>
        </w:rPr>
        <w:t>No contar con antecedentes de reiterados incumplimientos (previstos en el capítulo “Incumplimientos”) o un incumplimiento de suma gravedad que hubiera motivado la rescisión del contrato.</w:t>
      </w:r>
    </w:p>
    <w:p w:rsidR="006D6C90" w:rsidRPr="00DF4F68" w:rsidRDefault="006D6C90" w:rsidP="003C7EC8">
      <w:pPr>
        <w:rPr>
          <w:rFonts w:ascii="Arial" w:hAnsi="Arial" w:cs="Arial"/>
          <w:lang w:val="es-ES"/>
        </w:rPr>
      </w:pPr>
      <w:r w:rsidRPr="00DF4F68">
        <w:rPr>
          <w:rFonts w:ascii="Arial" w:hAnsi="Arial" w:cs="Arial"/>
          <w:lang w:val="es-ES"/>
        </w:rPr>
        <w:t xml:space="preserve">La Administración verificará la exactitud de la información aportada por los </w:t>
      </w:r>
      <w:proofErr w:type="gramStart"/>
      <w:r w:rsidRPr="00DF4F68">
        <w:rPr>
          <w:rFonts w:ascii="Arial" w:hAnsi="Arial" w:cs="Arial"/>
          <w:lang w:val="es-ES"/>
        </w:rPr>
        <w:t xml:space="preserve">oferentes </w:t>
      </w:r>
      <w:r w:rsidR="004A59B4" w:rsidRPr="00DF4F68">
        <w:rPr>
          <w:rFonts w:ascii="Arial" w:hAnsi="Arial" w:cs="Arial"/>
          <w:lang w:val="es-ES" w:eastAsia="es-ES"/>
        </w:rPr>
        <w:t>.</w:t>
      </w:r>
      <w:proofErr w:type="gramEnd"/>
    </w:p>
    <w:p w:rsidR="006D6C90" w:rsidRPr="00DF4F68" w:rsidRDefault="006D6C90" w:rsidP="006D6C90">
      <w:pPr>
        <w:pStyle w:val="western"/>
        <w:rPr>
          <w:rFonts w:ascii="Arial" w:hAnsi="Arial" w:cs="Arial"/>
          <w:lang w:val="es-ES"/>
        </w:rPr>
      </w:pPr>
      <w:r w:rsidRPr="00DF4F68">
        <w:rPr>
          <w:rFonts w:ascii="Arial" w:hAnsi="Arial" w:cs="Arial"/>
          <w:lang w:val="es-ES"/>
        </w:rPr>
        <w:t>Una vez propuesta la adjudicación por parte de la Comisión Asesora y antes que se extienda la resolución correspondiente, la Administración controlará, con respecto a los adjudicatarios que la empresa se encuentre inscripta en el R</w:t>
      </w:r>
      <w:r w:rsidR="00673FBB" w:rsidRPr="00DF4F68">
        <w:rPr>
          <w:rFonts w:ascii="Arial" w:hAnsi="Arial" w:cs="Arial"/>
          <w:lang w:val="es-ES"/>
        </w:rPr>
        <w:t>.</w:t>
      </w:r>
      <w:r w:rsidRPr="00DF4F68">
        <w:rPr>
          <w:rFonts w:ascii="Arial" w:hAnsi="Arial" w:cs="Arial"/>
          <w:lang w:val="es-ES"/>
        </w:rPr>
        <w:t>U</w:t>
      </w:r>
      <w:r w:rsidR="00673FBB" w:rsidRPr="00DF4F68">
        <w:rPr>
          <w:rFonts w:ascii="Arial" w:hAnsi="Arial" w:cs="Arial"/>
          <w:lang w:val="es-ES"/>
        </w:rPr>
        <w:t>.</w:t>
      </w:r>
      <w:r w:rsidRPr="00DF4F68">
        <w:rPr>
          <w:rFonts w:ascii="Arial" w:hAnsi="Arial" w:cs="Arial"/>
          <w:lang w:val="es-ES"/>
        </w:rPr>
        <w:t>P</w:t>
      </w:r>
      <w:r w:rsidR="00673FBB" w:rsidRPr="00DF4F68">
        <w:rPr>
          <w:rFonts w:ascii="Arial" w:hAnsi="Arial" w:cs="Arial"/>
          <w:lang w:val="es-ES"/>
        </w:rPr>
        <w:t>.</w:t>
      </w:r>
      <w:r w:rsidRPr="00DF4F68">
        <w:rPr>
          <w:rFonts w:ascii="Arial" w:hAnsi="Arial" w:cs="Arial"/>
          <w:lang w:val="es-ES"/>
        </w:rPr>
        <w:t>E</w:t>
      </w:r>
      <w:r w:rsidR="00673FBB" w:rsidRPr="00DF4F68">
        <w:rPr>
          <w:rFonts w:ascii="Arial" w:hAnsi="Arial" w:cs="Arial"/>
          <w:lang w:val="es-ES"/>
        </w:rPr>
        <w:t>.</w:t>
      </w:r>
      <w:r w:rsidRPr="00DF4F68">
        <w:rPr>
          <w:rFonts w:ascii="Arial" w:hAnsi="Arial" w:cs="Arial"/>
          <w:lang w:val="es-ES"/>
        </w:rPr>
        <w:t xml:space="preserve"> en carácter de ACTIVO.-</w:t>
      </w:r>
    </w:p>
    <w:p w:rsidR="006D6C90" w:rsidRPr="00DF4F68" w:rsidRDefault="006D6C90" w:rsidP="006D6C90">
      <w:pPr>
        <w:pStyle w:val="western"/>
        <w:rPr>
          <w:rFonts w:ascii="Arial" w:hAnsi="Arial" w:cs="Arial"/>
          <w:lang w:val="es-ES"/>
        </w:rPr>
      </w:pPr>
      <w:r w:rsidRPr="00DF4F68">
        <w:rPr>
          <w:rFonts w:ascii="Arial" w:hAnsi="Arial" w:cs="Arial"/>
          <w:lang w:val="es-ES"/>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t>10) NEGOCIACIONES:</w:t>
      </w:r>
    </w:p>
    <w:p w:rsidR="006D6C90" w:rsidRPr="00DF4F68" w:rsidRDefault="006D6C90" w:rsidP="006D6C90">
      <w:pPr>
        <w:pStyle w:val="NormalWeb"/>
        <w:rPr>
          <w:rFonts w:ascii="Arial" w:hAnsi="Arial" w:cs="Arial"/>
          <w:lang w:val="es-ES"/>
        </w:rPr>
      </w:pPr>
      <w:r w:rsidRPr="00DF4F68">
        <w:rPr>
          <w:rFonts w:ascii="Arial" w:hAnsi="Arial" w:cs="Arial"/>
          <w:lang w:val="es-ES"/>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6D6C90" w:rsidRPr="00DF4F68" w:rsidRDefault="006D6C90" w:rsidP="006D6C90">
      <w:pPr>
        <w:pStyle w:val="NormalWeb"/>
        <w:rPr>
          <w:rFonts w:ascii="Arial" w:hAnsi="Arial" w:cs="Arial"/>
          <w:lang w:val="es-ES"/>
        </w:rPr>
      </w:pPr>
      <w:r w:rsidRPr="00DF4F68">
        <w:rPr>
          <w:rFonts w:ascii="Arial" w:hAnsi="Arial" w:cs="Arial"/>
          <w:lang w:val="es-ES"/>
        </w:rPr>
        <w:t xml:space="preserve">Asimismo el Ordenador del Gasto o la Comisión Asesora debidamente autorizada por este </w:t>
      </w:r>
      <w:r w:rsidR="00D35C18" w:rsidRPr="00DF4F68">
        <w:rPr>
          <w:rFonts w:ascii="Arial" w:hAnsi="Arial" w:cs="Arial"/>
          <w:lang w:val="es-ES"/>
        </w:rPr>
        <w:t>podrán</w:t>
      </w:r>
      <w:r w:rsidRPr="00DF4F68">
        <w:rPr>
          <w:rFonts w:ascii="Arial" w:hAnsi="Arial" w:cs="Arial"/>
          <w:lang w:val="es-ES"/>
        </w:rPr>
        <w:t xml:space="preserve"> realizar negociaciones tendientes a la mejora de ofertas en los casos de precios manifiestamente inconvenientes.-</w:t>
      </w:r>
    </w:p>
    <w:p w:rsidR="006D6C90" w:rsidRPr="00DF4F68" w:rsidRDefault="006D6C90" w:rsidP="006D6C90">
      <w:pPr>
        <w:pStyle w:val="NormalWeb"/>
        <w:rPr>
          <w:rFonts w:ascii="Arial" w:hAnsi="Arial" w:cs="Arial"/>
          <w:lang w:val="es-ES"/>
        </w:rPr>
      </w:pPr>
      <w:r w:rsidRPr="00DF4F68">
        <w:rPr>
          <w:rFonts w:ascii="Arial" w:hAnsi="Arial" w:cs="Arial"/>
          <w:b/>
          <w:u w:val="single"/>
          <w:lang w:val="es-ES"/>
        </w:rPr>
        <w:t>11) PERFECCIONAMIENTO DEL CONTRATO (Art. 69 TOCAF 2012):</w:t>
      </w:r>
    </w:p>
    <w:p w:rsidR="006D6C90" w:rsidRPr="00DF4F68" w:rsidRDefault="006D6C90" w:rsidP="006D6C90">
      <w:pPr>
        <w:pStyle w:val="NormalWeb"/>
        <w:rPr>
          <w:rFonts w:ascii="Arial" w:hAnsi="Arial" w:cs="Arial"/>
          <w:lang w:val="es-ES"/>
        </w:rPr>
      </w:pPr>
      <w:r w:rsidRPr="00DF4F68">
        <w:rPr>
          <w:rFonts w:ascii="Arial" w:hAnsi="Arial" w:cs="Arial"/>
          <w:lang w:val="es-ES"/>
        </w:rPr>
        <w:t xml:space="preserve">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w:t>
      </w:r>
      <w:r w:rsidRPr="00DF4F68">
        <w:rPr>
          <w:rFonts w:ascii="Arial" w:hAnsi="Arial" w:cs="Arial"/>
          <w:lang w:val="es-ES"/>
        </w:rPr>
        <w:lastRenderedPageBreak/>
        <w:t>solemnidad a cumplir con posterioridad al dictado del mencionado acto o existan otras condiciones suspensivas que obsten a dicho perfeccionamiento.</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t>12) DEL CUMPLIMIENTO DEL CONTRATO:</w:t>
      </w:r>
    </w:p>
    <w:p w:rsidR="006D6C90" w:rsidRPr="00DF4F68" w:rsidRDefault="006D6C90" w:rsidP="006D6C90">
      <w:pPr>
        <w:pStyle w:val="western"/>
        <w:rPr>
          <w:rFonts w:ascii="Arial" w:hAnsi="Arial" w:cs="Arial"/>
          <w:lang w:val="es-ES"/>
        </w:rPr>
      </w:pPr>
      <w:r w:rsidRPr="00DF4F68">
        <w:rPr>
          <w:rFonts w:ascii="Arial" w:hAnsi="Arial" w:cs="Arial"/>
          <w:lang w:val="es-ES"/>
        </w:rPr>
        <w:t>Si la mercadería a proveerse no es de la calidad adjudicada según muestra o no es entregada en tiempo, la unidad se reserva el derecho de anular la adjudicación haciéndose pasible el proveedor de su eliminación del Registro de Proveedores.</w:t>
      </w:r>
    </w:p>
    <w:p w:rsidR="006D6C90" w:rsidRPr="00DF4F68" w:rsidRDefault="006D6C90" w:rsidP="006D6C90">
      <w:pPr>
        <w:pStyle w:val="western"/>
        <w:rPr>
          <w:rFonts w:ascii="Arial" w:hAnsi="Arial" w:cs="Arial"/>
          <w:lang w:val="es-ES"/>
        </w:rPr>
      </w:pPr>
      <w:r w:rsidRPr="00DF4F68">
        <w:rPr>
          <w:rFonts w:ascii="Arial" w:hAnsi="Arial" w:cs="Arial"/>
          <w:lang w:val="es-ES"/>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w:t>
      </w:r>
      <w:r w:rsidR="00673FBB" w:rsidRPr="00DF4F68">
        <w:rPr>
          <w:rFonts w:ascii="Arial" w:hAnsi="Arial" w:cs="Arial"/>
          <w:lang w:val="es-ES"/>
        </w:rPr>
        <w:t>.</w:t>
      </w:r>
      <w:r w:rsidRPr="00DF4F68">
        <w:rPr>
          <w:rFonts w:ascii="Arial" w:hAnsi="Arial" w:cs="Arial"/>
          <w:lang w:val="es-ES"/>
        </w:rPr>
        <w:t>U</w:t>
      </w:r>
      <w:r w:rsidR="00673FBB" w:rsidRPr="00DF4F68">
        <w:rPr>
          <w:rFonts w:ascii="Arial" w:hAnsi="Arial" w:cs="Arial"/>
          <w:lang w:val="es-ES"/>
        </w:rPr>
        <w:t>.</w:t>
      </w:r>
      <w:r w:rsidRPr="00DF4F68">
        <w:rPr>
          <w:rFonts w:ascii="Arial" w:hAnsi="Arial" w:cs="Arial"/>
          <w:lang w:val="es-ES"/>
        </w:rPr>
        <w:t>P</w:t>
      </w:r>
      <w:r w:rsidR="00673FBB" w:rsidRPr="00DF4F68">
        <w:rPr>
          <w:rFonts w:ascii="Arial" w:hAnsi="Arial" w:cs="Arial"/>
          <w:lang w:val="es-ES"/>
        </w:rPr>
        <w:t>.</w:t>
      </w:r>
      <w:r w:rsidRPr="00DF4F68">
        <w:rPr>
          <w:rFonts w:ascii="Arial" w:hAnsi="Arial" w:cs="Arial"/>
          <w:lang w:val="es-ES"/>
        </w:rPr>
        <w:t>E.-.</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t xml:space="preserve">13) </w:t>
      </w:r>
      <w:r w:rsidR="00673FBB" w:rsidRPr="00DF4F68">
        <w:rPr>
          <w:rFonts w:ascii="Arial" w:hAnsi="Arial" w:cs="Arial"/>
          <w:b/>
          <w:bCs/>
          <w:u w:val="single"/>
          <w:lang w:val="es-ES"/>
        </w:rPr>
        <w:t>GARANTÍA</w:t>
      </w:r>
      <w:r w:rsidRPr="00DF4F68">
        <w:rPr>
          <w:rFonts w:ascii="Arial" w:hAnsi="Arial" w:cs="Arial"/>
          <w:b/>
          <w:u w:val="single"/>
          <w:lang w:val="es-ES"/>
        </w:rPr>
        <w:t>:</w:t>
      </w:r>
    </w:p>
    <w:p w:rsidR="006D6C90" w:rsidRPr="00DF4F68" w:rsidRDefault="006D6C90" w:rsidP="006D6C90">
      <w:pPr>
        <w:pStyle w:val="NormalWeb"/>
        <w:rPr>
          <w:rFonts w:ascii="Arial" w:hAnsi="Arial" w:cs="Arial"/>
          <w:lang w:val="es-ES"/>
        </w:rPr>
      </w:pPr>
      <w:r w:rsidRPr="00DF4F68">
        <w:rPr>
          <w:rFonts w:ascii="Arial" w:hAnsi="Arial" w:cs="Arial"/>
          <w:lang w:val="es-ES"/>
        </w:rPr>
        <w:t>Para el caso que el monto de la adjudicación supere el monto establecido por el artículo 64 del T</w:t>
      </w:r>
      <w:r w:rsidR="00673FBB" w:rsidRPr="00DF4F68">
        <w:rPr>
          <w:rFonts w:ascii="Arial" w:hAnsi="Arial" w:cs="Arial"/>
          <w:lang w:val="es-ES"/>
        </w:rPr>
        <w:t>.</w:t>
      </w:r>
      <w:r w:rsidRPr="00DF4F68">
        <w:rPr>
          <w:rFonts w:ascii="Arial" w:hAnsi="Arial" w:cs="Arial"/>
          <w:lang w:val="es-ES"/>
        </w:rPr>
        <w:t>O</w:t>
      </w:r>
      <w:r w:rsidR="00673FBB" w:rsidRPr="00DF4F68">
        <w:rPr>
          <w:rFonts w:ascii="Arial" w:hAnsi="Arial" w:cs="Arial"/>
          <w:lang w:val="es-ES"/>
        </w:rPr>
        <w:t>.</w:t>
      </w:r>
      <w:r w:rsidRPr="00DF4F68">
        <w:rPr>
          <w:rFonts w:ascii="Arial" w:hAnsi="Arial" w:cs="Arial"/>
          <w:lang w:val="es-ES"/>
        </w:rPr>
        <w:t>C</w:t>
      </w:r>
      <w:r w:rsidR="00673FBB" w:rsidRPr="00DF4F68">
        <w:rPr>
          <w:rFonts w:ascii="Arial" w:hAnsi="Arial" w:cs="Arial"/>
          <w:lang w:val="es-ES"/>
        </w:rPr>
        <w:t>.</w:t>
      </w:r>
      <w:r w:rsidRPr="00DF4F68">
        <w:rPr>
          <w:rFonts w:ascii="Arial" w:hAnsi="Arial" w:cs="Arial"/>
          <w:lang w:val="es-ES"/>
        </w:rPr>
        <w:t>A</w:t>
      </w:r>
      <w:r w:rsidR="00673FBB" w:rsidRPr="00DF4F68">
        <w:rPr>
          <w:rFonts w:ascii="Arial" w:hAnsi="Arial" w:cs="Arial"/>
          <w:lang w:val="es-ES"/>
        </w:rPr>
        <w:t>.</w:t>
      </w:r>
      <w:r w:rsidRPr="00DF4F68">
        <w:rPr>
          <w:rFonts w:ascii="Arial" w:hAnsi="Arial" w:cs="Arial"/>
          <w:lang w:val="es-ES"/>
        </w:rPr>
        <w:t>F</w:t>
      </w:r>
      <w:r w:rsidR="00673FBB" w:rsidRPr="00DF4F68">
        <w:rPr>
          <w:rFonts w:ascii="Arial" w:hAnsi="Arial" w:cs="Arial"/>
          <w:lang w:val="es-ES"/>
        </w:rPr>
        <w:t>.</w:t>
      </w:r>
      <w:r w:rsidRPr="00DF4F68">
        <w:rPr>
          <w:rFonts w:ascii="Arial" w:hAnsi="Arial" w:cs="Arial"/>
          <w:lang w:val="es-ES"/>
        </w:rPr>
        <w:t xml:space="preserve"> 2012 (40% del tope establecido para las Licitaciones Abreviadas), el adjudicatario deberá presentar depósito de fiel cumplimiento del contrato dentro del plazo de 5 días hábiles siguientes a la notificación de la resolución de adjudicación definitiva. </w:t>
      </w:r>
    </w:p>
    <w:p w:rsidR="006D6C90" w:rsidRPr="00DF4F68" w:rsidRDefault="006D6C90" w:rsidP="006D6C90">
      <w:pPr>
        <w:pStyle w:val="NormalWeb"/>
        <w:rPr>
          <w:rFonts w:ascii="Arial" w:hAnsi="Arial" w:cs="Arial"/>
          <w:lang w:val="es-ES"/>
        </w:rPr>
      </w:pPr>
      <w:r w:rsidRPr="00DF4F68">
        <w:rPr>
          <w:rFonts w:ascii="Arial" w:hAnsi="Arial" w:cs="Arial"/>
          <w:lang w:val="es-ES"/>
        </w:rPr>
        <w:t xml:space="preserve">Los depósitos de fiel cumplimiento del contrato deberán efectuarse mediante depósito en efectivo, avales bancarios, póliza del Banco de Seguros del Estado, a favor de A.S.S.E., o certificación bancaria de que en la Institución existen fondos depositados en moneda nacional </w:t>
      </w:r>
      <w:proofErr w:type="spellStart"/>
      <w:r w:rsidRPr="00DF4F68">
        <w:rPr>
          <w:rFonts w:ascii="Arial" w:hAnsi="Arial" w:cs="Arial"/>
          <w:lang w:val="es-ES"/>
        </w:rPr>
        <w:t>ó</w:t>
      </w:r>
      <w:proofErr w:type="spellEnd"/>
      <w:r w:rsidRPr="00DF4F68">
        <w:rPr>
          <w:rFonts w:ascii="Arial" w:hAnsi="Arial" w:cs="Arial"/>
          <w:lang w:val="es-ES"/>
        </w:rPr>
        <w:t xml:space="preserve"> en dólares americanos, a la orden de la Administración. Los documentos expedidos por bancos privados deberán venir con firmas certificadas por escribano público.</w:t>
      </w:r>
    </w:p>
    <w:p w:rsidR="006D6C90" w:rsidRPr="00DF4F68" w:rsidRDefault="006D6C90" w:rsidP="006D6C90">
      <w:pPr>
        <w:pStyle w:val="NormalWeb"/>
        <w:rPr>
          <w:rFonts w:ascii="Arial" w:hAnsi="Arial" w:cs="Arial"/>
          <w:lang w:val="es-ES"/>
        </w:rPr>
      </w:pPr>
      <w:r w:rsidRPr="00DF4F68">
        <w:rPr>
          <w:rFonts w:ascii="Arial" w:hAnsi="Arial" w:cs="Arial"/>
          <w:lang w:val="es-ES"/>
        </w:rPr>
        <w:t xml:space="preserve">En los casos que los documentos de depósito establezcan fecha de vencimiento, la misma no deberá ser inferior a un año a contar de la fecha de la notificación en el caso del </w:t>
      </w:r>
      <w:r w:rsidR="00D35C18" w:rsidRPr="00DF4F68">
        <w:rPr>
          <w:rFonts w:ascii="Arial" w:hAnsi="Arial" w:cs="Arial"/>
          <w:lang w:val="es-ES"/>
        </w:rPr>
        <w:t>depósito</w:t>
      </w:r>
      <w:r w:rsidRPr="00DF4F68">
        <w:rPr>
          <w:rFonts w:ascii="Arial" w:hAnsi="Arial" w:cs="Arial"/>
          <w:lang w:val="es-ES"/>
        </w:rPr>
        <w:t xml:space="preserve">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6D6C90" w:rsidRPr="00DF4F68" w:rsidRDefault="006D6C90" w:rsidP="006D6C90">
      <w:pPr>
        <w:pStyle w:val="NormalWeb"/>
        <w:rPr>
          <w:rFonts w:ascii="Arial" w:hAnsi="Arial" w:cs="Arial"/>
          <w:lang w:val="es-ES"/>
        </w:rPr>
      </w:pPr>
      <w:r w:rsidRPr="00DF4F68">
        <w:rPr>
          <w:rFonts w:ascii="Arial" w:hAnsi="Arial" w:cs="Arial"/>
          <w:lang w:val="es-ES"/>
        </w:rPr>
        <w:t>Los documentos de depósito deben ser únicos y particulares para el presente llamado.</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t>14) INCUMPLIMIENTOS:</w:t>
      </w:r>
      <w:r w:rsidRPr="00DF4F68">
        <w:rPr>
          <w:rFonts w:ascii="Arial" w:hAnsi="Arial" w:cs="Arial"/>
          <w:b/>
          <w:lang w:val="es-ES"/>
        </w:rPr>
        <w:t xml:space="preserve"> </w:t>
      </w:r>
    </w:p>
    <w:p w:rsidR="006D6C90" w:rsidRPr="00DF4F68" w:rsidRDefault="006D6C90" w:rsidP="006D6C90">
      <w:pPr>
        <w:pStyle w:val="western"/>
        <w:rPr>
          <w:rFonts w:ascii="Arial" w:hAnsi="Arial" w:cs="Arial"/>
          <w:lang w:val="es-ES"/>
        </w:rPr>
      </w:pPr>
      <w:r w:rsidRPr="00DF4F68">
        <w:rPr>
          <w:rFonts w:ascii="Arial" w:hAnsi="Arial" w:cs="Arial"/>
          <w:lang w:val="es-ES"/>
        </w:rPr>
        <w:t xml:space="preserve">En caso que no se cumpla con las condiciones establecidas en el presente Pliego se aplicará el siguiente sistema de sanciones: </w:t>
      </w:r>
    </w:p>
    <w:p w:rsidR="006D6C90" w:rsidRPr="00DF4F68" w:rsidRDefault="006D6C90" w:rsidP="006D6C90">
      <w:pPr>
        <w:pStyle w:val="western"/>
        <w:rPr>
          <w:rFonts w:ascii="Arial" w:hAnsi="Arial" w:cs="Arial"/>
          <w:lang w:val="es-ES"/>
        </w:rPr>
      </w:pPr>
      <w:r w:rsidRPr="00DF4F68">
        <w:rPr>
          <w:rFonts w:ascii="Arial" w:hAnsi="Arial" w:cs="Arial"/>
          <w:u w:val="single"/>
          <w:lang w:val="es-ES"/>
        </w:rPr>
        <w:t xml:space="preserve">1) Primer incumplimiento: </w:t>
      </w:r>
    </w:p>
    <w:p w:rsidR="006D6C90" w:rsidRPr="00DF4F68" w:rsidRDefault="006D6C90" w:rsidP="006D6C90">
      <w:pPr>
        <w:pStyle w:val="western"/>
        <w:rPr>
          <w:rFonts w:ascii="Arial" w:hAnsi="Arial" w:cs="Arial"/>
          <w:lang w:val="es-ES"/>
        </w:rPr>
      </w:pPr>
      <w:r w:rsidRPr="00DF4F68">
        <w:rPr>
          <w:rFonts w:ascii="Arial" w:hAnsi="Arial" w:cs="Arial"/>
          <w:lang w:val="es-ES"/>
        </w:rPr>
        <w:t>Observación escrita por parte de la Dirección</w:t>
      </w:r>
      <w:r w:rsidR="00D35C18" w:rsidRPr="00DF4F68">
        <w:rPr>
          <w:rFonts w:ascii="Arial" w:hAnsi="Arial" w:cs="Arial"/>
          <w:lang w:val="es-ES"/>
        </w:rPr>
        <w:t xml:space="preserve"> del I.N.O.T.</w:t>
      </w:r>
    </w:p>
    <w:p w:rsidR="006D6C90" w:rsidRPr="00DF4F68" w:rsidRDefault="006D6C90" w:rsidP="006D6C90">
      <w:pPr>
        <w:pStyle w:val="western"/>
        <w:ind w:right="-142"/>
        <w:rPr>
          <w:rFonts w:ascii="Arial" w:hAnsi="Arial" w:cs="Arial"/>
          <w:lang w:val="es-ES"/>
        </w:rPr>
      </w:pPr>
      <w:r w:rsidRPr="00DF4F68">
        <w:rPr>
          <w:rFonts w:ascii="Arial" w:hAnsi="Arial" w:cs="Arial"/>
          <w:u w:val="single"/>
          <w:lang w:val="es-ES"/>
        </w:rPr>
        <w:t>2) Segundo incumplimiento.</w:t>
      </w:r>
    </w:p>
    <w:p w:rsidR="006D6C90" w:rsidRPr="00DF4F68" w:rsidRDefault="006D6C90" w:rsidP="006D6C90">
      <w:pPr>
        <w:pStyle w:val="western"/>
        <w:ind w:right="-142"/>
        <w:rPr>
          <w:rFonts w:ascii="Arial" w:hAnsi="Arial" w:cs="Arial"/>
          <w:lang w:val="es-ES"/>
        </w:rPr>
      </w:pPr>
      <w:r w:rsidRPr="00DF4F68">
        <w:rPr>
          <w:rFonts w:ascii="Arial" w:hAnsi="Arial" w:cs="Arial"/>
          <w:lang w:val="es-ES"/>
        </w:rPr>
        <w:t>En caso de reiterarse el incumplimiento, la unidad se reserva el derecho de anular la adjudicación haciéndose pasible el proveedor de su eliminación del Registro de proveedores de la unidad, por el tiempo que determine la Dirección de la misma.</w:t>
      </w:r>
    </w:p>
    <w:p w:rsidR="006D6C90" w:rsidRPr="00DF4F68" w:rsidRDefault="006D6C90" w:rsidP="006D6C90">
      <w:pPr>
        <w:pStyle w:val="western"/>
        <w:rPr>
          <w:rFonts w:ascii="Arial" w:hAnsi="Arial" w:cs="Arial"/>
          <w:lang w:val="es-ES"/>
        </w:rPr>
      </w:pPr>
      <w:r w:rsidRPr="00DF4F68">
        <w:rPr>
          <w:rFonts w:ascii="Arial" w:hAnsi="Arial" w:cs="Arial"/>
          <w:u w:val="single"/>
          <w:lang w:val="es-ES"/>
        </w:rPr>
        <w:lastRenderedPageBreak/>
        <w:t xml:space="preserve">3) Tercer incumplimiento: </w:t>
      </w:r>
    </w:p>
    <w:p w:rsidR="006D6C90" w:rsidRPr="00DF4F68" w:rsidRDefault="006D6C90" w:rsidP="006D6C90">
      <w:pPr>
        <w:pStyle w:val="western"/>
        <w:rPr>
          <w:rFonts w:ascii="Arial" w:hAnsi="Arial" w:cs="Arial"/>
          <w:lang w:val="es-ES"/>
        </w:rPr>
      </w:pPr>
      <w:r w:rsidRPr="00DF4F68">
        <w:rPr>
          <w:rFonts w:ascii="Arial" w:hAnsi="Arial" w:cs="Arial"/>
          <w:u w:val="single"/>
          <w:lang w:val="es-ES"/>
        </w:rPr>
        <w:t>Rescisión del contrato</w:t>
      </w:r>
      <w:r w:rsidRPr="00DF4F68">
        <w:rPr>
          <w:rFonts w:ascii="Arial" w:hAnsi="Arial" w:cs="Arial"/>
          <w:lang w:val="es-ES"/>
        </w:rPr>
        <w:t>. Se aplicará lo establecido en el numeral 25 del Pliego Único de Bases y Condiciones Generales (art.47 del T</w:t>
      </w:r>
      <w:r w:rsidR="00673FBB" w:rsidRPr="00DF4F68">
        <w:rPr>
          <w:rFonts w:ascii="Arial" w:hAnsi="Arial" w:cs="Arial"/>
          <w:lang w:val="es-ES"/>
        </w:rPr>
        <w:t>.</w:t>
      </w:r>
      <w:r w:rsidRPr="00DF4F68">
        <w:rPr>
          <w:rFonts w:ascii="Arial" w:hAnsi="Arial" w:cs="Arial"/>
          <w:lang w:val="es-ES"/>
        </w:rPr>
        <w:t>O</w:t>
      </w:r>
      <w:r w:rsidR="00673FBB" w:rsidRPr="00DF4F68">
        <w:rPr>
          <w:rFonts w:ascii="Arial" w:hAnsi="Arial" w:cs="Arial"/>
          <w:lang w:val="es-ES"/>
        </w:rPr>
        <w:t>.</w:t>
      </w:r>
      <w:r w:rsidRPr="00DF4F68">
        <w:rPr>
          <w:rFonts w:ascii="Arial" w:hAnsi="Arial" w:cs="Arial"/>
          <w:lang w:val="es-ES"/>
        </w:rPr>
        <w:t>C</w:t>
      </w:r>
      <w:r w:rsidR="00673FBB" w:rsidRPr="00DF4F68">
        <w:rPr>
          <w:rFonts w:ascii="Arial" w:hAnsi="Arial" w:cs="Arial"/>
          <w:lang w:val="es-ES"/>
        </w:rPr>
        <w:t>.</w:t>
      </w:r>
      <w:r w:rsidRPr="00DF4F68">
        <w:rPr>
          <w:rFonts w:ascii="Arial" w:hAnsi="Arial" w:cs="Arial"/>
          <w:lang w:val="es-ES"/>
        </w:rPr>
        <w:t>A</w:t>
      </w:r>
      <w:r w:rsidR="00673FBB" w:rsidRPr="00DF4F68">
        <w:rPr>
          <w:rFonts w:ascii="Arial" w:hAnsi="Arial" w:cs="Arial"/>
          <w:lang w:val="es-ES"/>
        </w:rPr>
        <w:t>.</w:t>
      </w:r>
      <w:r w:rsidRPr="00DF4F68">
        <w:rPr>
          <w:rFonts w:ascii="Arial" w:hAnsi="Arial" w:cs="Arial"/>
          <w:lang w:val="es-ES"/>
        </w:rPr>
        <w:t>F</w:t>
      </w:r>
      <w:r w:rsidR="00673FBB" w:rsidRPr="00DF4F68">
        <w:rPr>
          <w:rFonts w:ascii="Arial" w:hAnsi="Arial" w:cs="Arial"/>
          <w:lang w:val="es-ES"/>
        </w:rPr>
        <w:t>.</w:t>
      </w:r>
      <w:r w:rsidRPr="00DF4F68">
        <w:rPr>
          <w:rFonts w:ascii="Arial" w:hAnsi="Arial" w:cs="Arial"/>
          <w:lang w:val="es-ES"/>
        </w:rPr>
        <w:t>)</w:t>
      </w:r>
      <w:r w:rsidR="003C7EC8" w:rsidRPr="00DF4F68">
        <w:rPr>
          <w:rFonts w:ascii="Arial" w:hAnsi="Arial" w:cs="Arial"/>
          <w:lang w:val="es-ES"/>
        </w:rPr>
        <w:t>, Decreto</w:t>
      </w:r>
      <w:r w:rsidRPr="00DF4F68">
        <w:rPr>
          <w:rFonts w:ascii="Arial" w:hAnsi="Arial" w:cs="Arial"/>
          <w:lang w:val="es-ES"/>
        </w:rPr>
        <w:t xml:space="preserve"> 53/93, </w:t>
      </w:r>
      <w:r w:rsidRPr="00DF4F68">
        <w:rPr>
          <w:rFonts w:ascii="Arial" w:hAnsi="Arial" w:cs="Arial"/>
          <w:u w:val="single"/>
          <w:lang w:val="es-ES"/>
        </w:rPr>
        <w:t xml:space="preserve">ejecutar el depósito de garantía </w:t>
      </w:r>
    </w:p>
    <w:p w:rsidR="006D6C90" w:rsidRPr="00DF4F68" w:rsidRDefault="006D6C90" w:rsidP="006D6C90">
      <w:pPr>
        <w:pStyle w:val="western"/>
        <w:rPr>
          <w:rFonts w:ascii="Arial" w:hAnsi="Arial" w:cs="Arial"/>
          <w:lang w:val="es-ES"/>
        </w:rPr>
      </w:pPr>
      <w:r w:rsidRPr="00DF4F68">
        <w:rPr>
          <w:rFonts w:ascii="Arial" w:hAnsi="Arial" w:cs="Arial"/>
          <w:u w:val="single"/>
          <w:lang w:val="es-ES"/>
        </w:rPr>
        <w:t xml:space="preserve">SIN PERJUICIO DE LO ANTERIOR LA </w:t>
      </w:r>
      <w:r w:rsidR="00673FBB" w:rsidRPr="00DF4F68">
        <w:rPr>
          <w:rFonts w:ascii="Arial" w:hAnsi="Arial" w:cs="Arial"/>
          <w:u w:val="single"/>
          <w:lang w:val="es-ES"/>
        </w:rPr>
        <w:t>ADMINISTRACIÓN</w:t>
      </w:r>
      <w:r w:rsidRPr="00DF4F68">
        <w:rPr>
          <w:rFonts w:ascii="Arial" w:hAnsi="Arial" w:cs="Arial"/>
          <w:u w:val="single"/>
          <w:lang w:val="es-ES"/>
        </w:rPr>
        <w:t xml:space="preserve">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sidRPr="00DF4F68">
        <w:rPr>
          <w:rFonts w:ascii="Arial" w:hAnsi="Arial" w:cs="Arial"/>
          <w:lang w:val="es-ES"/>
        </w:rPr>
        <w:t>-</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t xml:space="preserve">15) </w:t>
      </w:r>
      <w:r w:rsidR="00673FBB" w:rsidRPr="00DF4F68">
        <w:rPr>
          <w:rFonts w:ascii="Arial" w:hAnsi="Arial" w:cs="Arial"/>
          <w:b/>
          <w:bCs/>
          <w:u w:val="single"/>
          <w:lang w:val="es-ES"/>
        </w:rPr>
        <w:t>EVALUACIÓN</w:t>
      </w:r>
      <w:r w:rsidRPr="00DF4F68">
        <w:rPr>
          <w:rFonts w:ascii="Arial" w:hAnsi="Arial" w:cs="Arial"/>
          <w:b/>
          <w:u w:val="single"/>
          <w:lang w:val="es-ES"/>
        </w:rPr>
        <w:t xml:space="preserve"> DEL CONTRATO:</w:t>
      </w:r>
    </w:p>
    <w:p w:rsidR="006D6C90" w:rsidRPr="00DF4F68" w:rsidRDefault="006D6C90" w:rsidP="006D6C90">
      <w:pPr>
        <w:pStyle w:val="western"/>
        <w:rPr>
          <w:rFonts w:ascii="Arial" w:hAnsi="Arial" w:cs="Arial"/>
          <w:lang w:val="es-ES"/>
        </w:rPr>
      </w:pPr>
      <w:r w:rsidRPr="00DF4F68">
        <w:rPr>
          <w:rFonts w:ascii="Arial" w:hAnsi="Arial" w:cs="Arial"/>
          <w:lang w:val="es-ES"/>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w:t>
      </w:r>
      <w:r w:rsidR="00673FBB" w:rsidRPr="00DF4F68">
        <w:rPr>
          <w:rFonts w:ascii="Arial" w:hAnsi="Arial" w:cs="Arial"/>
          <w:lang w:val="es-ES"/>
        </w:rPr>
        <w:t>.</w:t>
      </w:r>
      <w:r w:rsidRPr="00DF4F68">
        <w:rPr>
          <w:rFonts w:ascii="Arial" w:hAnsi="Arial" w:cs="Arial"/>
          <w:lang w:val="es-ES"/>
        </w:rPr>
        <w:t>S</w:t>
      </w:r>
      <w:r w:rsidR="00673FBB" w:rsidRPr="00DF4F68">
        <w:rPr>
          <w:rFonts w:ascii="Arial" w:hAnsi="Arial" w:cs="Arial"/>
          <w:lang w:val="es-ES"/>
        </w:rPr>
        <w:t>.</w:t>
      </w:r>
      <w:r w:rsidRPr="00DF4F68">
        <w:rPr>
          <w:rFonts w:ascii="Arial" w:hAnsi="Arial" w:cs="Arial"/>
          <w:lang w:val="es-ES"/>
        </w:rPr>
        <w:t>S</w:t>
      </w:r>
      <w:r w:rsidR="00673FBB" w:rsidRPr="00DF4F68">
        <w:rPr>
          <w:rFonts w:ascii="Arial" w:hAnsi="Arial" w:cs="Arial"/>
          <w:lang w:val="es-ES"/>
        </w:rPr>
        <w:t>.</w:t>
      </w:r>
      <w:r w:rsidRPr="00DF4F68">
        <w:rPr>
          <w:rFonts w:ascii="Arial" w:hAnsi="Arial" w:cs="Arial"/>
          <w:lang w:val="es-ES"/>
        </w:rPr>
        <w:t>E.</w:t>
      </w:r>
    </w:p>
    <w:p w:rsidR="003C7EC8" w:rsidRPr="00A47362" w:rsidRDefault="003C7EC8" w:rsidP="003C7EC8">
      <w:pPr>
        <w:pStyle w:val="Textoindependiente"/>
        <w:rPr>
          <w:rFonts w:ascii="Arial" w:hAnsi="Arial" w:cs="Arial"/>
          <w:b/>
          <w:lang w:val="es-UY"/>
        </w:rPr>
      </w:pPr>
      <w:r w:rsidRPr="00A47362">
        <w:rPr>
          <w:rFonts w:ascii="Arial" w:hAnsi="Arial" w:cs="Arial"/>
          <w:b/>
          <w:lang w:val="es-UY"/>
        </w:rPr>
        <w:t>RIGEN PARA ESTE LLAMADO:</w:t>
      </w:r>
    </w:p>
    <w:p w:rsidR="003C7EC8" w:rsidRPr="00A47362" w:rsidRDefault="003C7EC8" w:rsidP="003C7EC8">
      <w:pPr>
        <w:pStyle w:val="Textoindependiente"/>
        <w:ind w:left="420"/>
        <w:rPr>
          <w:rFonts w:ascii="Arial" w:hAnsi="Arial" w:cs="Arial"/>
          <w:b/>
          <w:lang w:val="es-UY"/>
        </w:rPr>
      </w:pPr>
    </w:p>
    <w:p w:rsidR="003C7EC8" w:rsidRPr="00DF4F68" w:rsidRDefault="003C7EC8" w:rsidP="00184852">
      <w:pPr>
        <w:pStyle w:val="Textoindependiente"/>
        <w:suppressAutoHyphens/>
        <w:ind w:left="780"/>
        <w:rPr>
          <w:rFonts w:ascii="Arial" w:hAnsi="Arial" w:cs="Arial"/>
          <w:b/>
          <w:lang w:val="es-ES"/>
        </w:rPr>
      </w:pPr>
      <w:proofErr w:type="gramStart"/>
      <w:r w:rsidRPr="00DF4F68">
        <w:rPr>
          <w:rFonts w:ascii="Arial" w:hAnsi="Arial" w:cs="Arial"/>
          <w:b/>
          <w:lang w:val="es-ES"/>
        </w:rPr>
        <w:t>el</w:t>
      </w:r>
      <w:proofErr w:type="gramEnd"/>
      <w:r w:rsidRPr="00DF4F68">
        <w:rPr>
          <w:rFonts w:ascii="Arial" w:hAnsi="Arial" w:cs="Arial"/>
          <w:b/>
          <w:lang w:val="es-ES"/>
        </w:rPr>
        <w:t xml:space="preserve"> Decreto 150/012 de 11 de mayo de 2012 (TOCAF 2012) </w:t>
      </w:r>
    </w:p>
    <w:p w:rsidR="003C7EC8" w:rsidRPr="00DF4F68" w:rsidRDefault="003C7EC8" w:rsidP="00DF4F68">
      <w:pPr>
        <w:pStyle w:val="Textoindependiente"/>
        <w:suppressAutoHyphens/>
        <w:ind w:left="780"/>
        <w:rPr>
          <w:rFonts w:ascii="Arial" w:hAnsi="Arial" w:cs="Arial"/>
          <w:b/>
          <w:lang w:val="es-ES"/>
        </w:rPr>
      </w:pPr>
      <w:r w:rsidRPr="00DF4F68">
        <w:rPr>
          <w:rFonts w:ascii="Arial" w:hAnsi="Arial" w:cs="Arial"/>
          <w:b/>
          <w:lang w:val="es-ES"/>
        </w:rPr>
        <w:t xml:space="preserve">el Decreto 131/014 de 19 de mayo de 2014 (Pliego </w:t>
      </w:r>
      <w:r w:rsidR="00673FBB" w:rsidRPr="00DF4F68">
        <w:rPr>
          <w:rFonts w:ascii="Arial" w:hAnsi="Arial" w:cs="Arial"/>
          <w:b/>
          <w:lang w:val="es-ES"/>
        </w:rPr>
        <w:t>Único</w:t>
      </w:r>
      <w:r w:rsidRPr="00DF4F68">
        <w:rPr>
          <w:rFonts w:ascii="Arial" w:hAnsi="Arial" w:cs="Arial"/>
          <w:b/>
          <w:lang w:val="es-ES"/>
        </w:rPr>
        <w:t xml:space="preserve"> de  Bases y Condiciones Generales para contratos de suministros y servicios no personales)</w:t>
      </w:r>
      <w:r w:rsidR="00DF4F68" w:rsidRPr="00DF4F68">
        <w:rPr>
          <w:rFonts w:ascii="Arial" w:hAnsi="Arial" w:cs="Arial"/>
          <w:b/>
          <w:lang w:val="es-ES"/>
        </w:rPr>
        <w:t xml:space="preserve"> </w:t>
      </w:r>
      <w:r w:rsidRPr="00DF4F68">
        <w:rPr>
          <w:rFonts w:ascii="Arial" w:hAnsi="Arial" w:cs="Arial"/>
          <w:b/>
          <w:lang w:val="es-ES"/>
        </w:rPr>
        <w:t>las disposiciones del presente Pliego Particular</w:t>
      </w:r>
    </w:p>
    <w:p w:rsidR="003C7EC8" w:rsidRPr="00DF4F68" w:rsidRDefault="003C7EC8" w:rsidP="003C7EC8">
      <w:pPr>
        <w:jc w:val="both"/>
        <w:rPr>
          <w:rFonts w:ascii="Arial" w:hAnsi="Arial" w:cs="Arial"/>
          <w:lang w:val="es-ES"/>
        </w:rPr>
      </w:pPr>
    </w:p>
    <w:p w:rsidR="003C7EC8" w:rsidRPr="00DF4F68" w:rsidRDefault="003C7EC8" w:rsidP="003C7EC8">
      <w:pPr>
        <w:jc w:val="both"/>
        <w:rPr>
          <w:rFonts w:ascii="Arial" w:hAnsi="Arial" w:cs="Arial"/>
          <w:b/>
          <w:i/>
          <w:u w:val="single"/>
          <w:shd w:val="clear" w:color="auto" w:fill="FF9966"/>
          <w:lang w:val="es-ES"/>
        </w:rPr>
      </w:pPr>
      <w:r w:rsidRPr="00DF4F68">
        <w:rPr>
          <w:rFonts w:ascii="Arial" w:hAnsi="Arial" w:cs="Arial"/>
          <w:b/>
          <w:i/>
          <w:u w:val="single"/>
          <w:lang w:val="es-ES"/>
        </w:rPr>
        <w:t xml:space="preserve">IMPORTANTE: La </w:t>
      </w:r>
      <w:r w:rsidRPr="00DF4F68">
        <w:rPr>
          <w:rFonts w:ascii="Arial" w:hAnsi="Arial" w:cs="Arial"/>
          <w:b/>
          <w:bCs/>
          <w:i/>
          <w:iCs/>
          <w:u w:val="single"/>
          <w:lang w:val="es-ES"/>
        </w:rPr>
        <w:t>adquisición</w:t>
      </w:r>
      <w:r w:rsidRPr="00DF4F68">
        <w:rPr>
          <w:rFonts w:ascii="Arial" w:hAnsi="Arial" w:cs="Arial"/>
          <w:b/>
          <w:i/>
          <w:u w:val="single"/>
          <w:lang w:val="es-ES"/>
        </w:rPr>
        <w:t xml:space="preserve"> de </w:t>
      </w:r>
      <w:r w:rsidRPr="00DF4F68">
        <w:rPr>
          <w:rFonts w:ascii="Arial" w:hAnsi="Arial" w:cs="Arial"/>
          <w:b/>
          <w:bCs/>
          <w:i/>
          <w:iCs/>
          <w:u w:val="single"/>
          <w:lang w:val="es-ES"/>
        </w:rPr>
        <w:t xml:space="preserve">los </w:t>
      </w:r>
      <w:r w:rsidRPr="00DF4F68">
        <w:rPr>
          <w:rFonts w:ascii="Arial" w:hAnsi="Arial" w:cs="Arial"/>
          <w:b/>
          <w:i/>
          <w:u w:val="single"/>
          <w:lang w:val="es-ES"/>
        </w:rPr>
        <w:t xml:space="preserve">pliegos se </w:t>
      </w:r>
      <w:r w:rsidRPr="00DF4F68">
        <w:rPr>
          <w:rFonts w:ascii="Arial" w:hAnsi="Arial" w:cs="Arial"/>
          <w:b/>
          <w:bCs/>
          <w:i/>
          <w:iCs/>
          <w:u w:val="single"/>
          <w:lang w:val="es-ES"/>
        </w:rPr>
        <w:t>realizara mediante</w:t>
      </w:r>
      <w:r w:rsidRPr="00DF4F68">
        <w:rPr>
          <w:rFonts w:ascii="Arial" w:hAnsi="Arial" w:cs="Arial"/>
          <w:b/>
          <w:i/>
          <w:u w:val="single"/>
          <w:lang w:val="es-ES"/>
        </w:rPr>
        <w:t xml:space="preserve"> la página </w:t>
      </w:r>
      <w:r w:rsidRPr="00DF4F68">
        <w:rPr>
          <w:rFonts w:ascii="Arial" w:hAnsi="Arial" w:cs="Arial"/>
          <w:b/>
          <w:bCs/>
          <w:i/>
          <w:iCs/>
          <w:u w:val="single"/>
          <w:lang w:val="es-ES"/>
        </w:rPr>
        <w:t>Web de Compras Estatales.</w:t>
      </w:r>
    </w:p>
    <w:p w:rsidR="003C7EC8" w:rsidRPr="00DF4F68" w:rsidRDefault="003C7EC8" w:rsidP="003C7EC8">
      <w:pPr>
        <w:jc w:val="both"/>
        <w:rPr>
          <w:rFonts w:ascii="Arial" w:hAnsi="Arial" w:cs="Arial"/>
          <w:b/>
          <w:lang w:val="es-ES"/>
        </w:rPr>
      </w:pPr>
    </w:p>
    <w:p w:rsidR="003C7EC8" w:rsidRPr="00DF4F68" w:rsidRDefault="003C7EC8" w:rsidP="003C7EC8">
      <w:pPr>
        <w:jc w:val="both"/>
        <w:rPr>
          <w:rFonts w:ascii="Arial" w:hAnsi="Arial" w:cs="Arial"/>
          <w:b/>
          <w:lang w:val="es-ES"/>
        </w:rPr>
      </w:pPr>
    </w:p>
    <w:p w:rsidR="003C7EC8" w:rsidRPr="00DF4F68" w:rsidRDefault="003C7EC8" w:rsidP="003C7EC8">
      <w:pPr>
        <w:jc w:val="both"/>
        <w:rPr>
          <w:rFonts w:ascii="Arial" w:hAnsi="Arial" w:cs="Arial"/>
          <w:b/>
          <w:lang w:val="es-ES"/>
        </w:rPr>
      </w:pPr>
    </w:p>
    <w:p w:rsidR="003C7EC8" w:rsidRDefault="003C7EC8" w:rsidP="003C7EC8">
      <w:pPr>
        <w:jc w:val="both"/>
        <w:rPr>
          <w:rFonts w:ascii="Arial" w:eastAsia="Arial" w:hAnsi="Arial" w:cs="Arial"/>
          <w:b/>
          <w:lang w:val="es-ES"/>
        </w:rPr>
      </w:pPr>
      <w:r w:rsidRPr="00DF4F68">
        <w:rPr>
          <w:rFonts w:ascii="Arial" w:eastAsia="Arial" w:hAnsi="Arial" w:cs="Arial"/>
          <w:b/>
          <w:lang w:val="es-ES"/>
        </w:rPr>
        <w:t>VALOR DEL PLIEGO: SIN COSTO.</w:t>
      </w:r>
    </w:p>
    <w:p w:rsidR="00A47362" w:rsidRDefault="00A47362" w:rsidP="003C7EC8">
      <w:pPr>
        <w:jc w:val="both"/>
        <w:rPr>
          <w:rFonts w:ascii="Arial" w:eastAsia="Arial" w:hAnsi="Arial" w:cs="Arial"/>
          <w:b/>
          <w:lang w:val="es-ES"/>
        </w:rPr>
      </w:pPr>
    </w:p>
    <w:p w:rsidR="00110AC0" w:rsidRDefault="00110AC0" w:rsidP="003C7EC8">
      <w:pPr>
        <w:jc w:val="both"/>
        <w:rPr>
          <w:rFonts w:ascii="Arial" w:eastAsia="Arial" w:hAnsi="Arial" w:cs="Arial"/>
          <w:b/>
          <w:lang w:val="es-ES"/>
        </w:rPr>
      </w:pPr>
    </w:p>
    <w:p w:rsidR="00110AC0" w:rsidRDefault="00110AC0" w:rsidP="003C7EC8">
      <w:pPr>
        <w:jc w:val="both"/>
        <w:rPr>
          <w:rFonts w:ascii="Arial" w:eastAsia="Arial" w:hAnsi="Arial" w:cs="Arial"/>
          <w:b/>
          <w:lang w:val="es-ES"/>
        </w:rPr>
      </w:pPr>
    </w:p>
    <w:p w:rsidR="00110AC0" w:rsidRDefault="00110AC0" w:rsidP="003C7EC8">
      <w:pPr>
        <w:jc w:val="both"/>
        <w:rPr>
          <w:rFonts w:ascii="Arial" w:eastAsia="Arial" w:hAnsi="Arial" w:cs="Arial"/>
          <w:b/>
          <w:lang w:val="es-ES"/>
        </w:rPr>
      </w:pPr>
    </w:p>
    <w:p w:rsidR="00642D75" w:rsidRDefault="00642D75">
      <w:pPr>
        <w:spacing w:after="200" w:line="276" w:lineRule="auto"/>
        <w:rPr>
          <w:rFonts w:ascii="Arial" w:eastAsia="Arial" w:hAnsi="Arial" w:cs="Arial"/>
          <w:b/>
          <w:lang w:val="es-ES"/>
        </w:rPr>
      </w:pPr>
      <w:r>
        <w:rPr>
          <w:rFonts w:ascii="Arial" w:eastAsia="Arial" w:hAnsi="Arial" w:cs="Arial"/>
          <w:b/>
          <w:lang w:val="es-ES"/>
        </w:rPr>
        <w:br w:type="page"/>
      </w:r>
    </w:p>
    <w:p w:rsidR="00110AC0" w:rsidRDefault="00110AC0" w:rsidP="003C7EC8">
      <w:pPr>
        <w:jc w:val="both"/>
        <w:rPr>
          <w:rFonts w:ascii="Arial" w:eastAsia="Arial" w:hAnsi="Arial" w:cs="Arial"/>
          <w:b/>
          <w:lang w:val="es-ES"/>
        </w:rPr>
      </w:pPr>
    </w:p>
    <w:p w:rsidR="00110AC0" w:rsidRPr="00110AC0" w:rsidRDefault="00110AC0" w:rsidP="00110AC0">
      <w:pPr>
        <w:jc w:val="center"/>
        <w:rPr>
          <w:rFonts w:ascii="Calibri" w:hAnsi="Calibri"/>
          <w:b/>
          <w:bCs/>
          <w:u w:val="single"/>
          <w:lang w:val="es-UY"/>
        </w:rPr>
      </w:pPr>
      <w:r w:rsidRPr="00110AC0">
        <w:rPr>
          <w:rFonts w:ascii="Calibri" w:hAnsi="Calibri"/>
          <w:b/>
          <w:bCs/>
          <w:u w:val="single"/>
          <w:lang w:val="es-UY"/>
        </w:rPr>
        <w:t>ANEXO I</w:t>
      </w:r>
    </w:p>
    <w:p w:rsidR="00110AC0" w:rsidRPr="00110AC0" w:rsidRDefault="00110AC0" w:rsidP="00110AC0">
      <w:pPr>
        <w:jc w:val="both"/>
        <w:rPr>
          <w:rFonts w:ascii="Calibri" w:hAnsi="Calibri"/>
          <w:lang w:val="es-UY"/>
        </w:rPr>
      </w:pPr>
    </w:p>
    <w:p w:rsidR="00110AC0" w:rsidRPr="00110AC0" w:rsidRDefault="00110AC0" w:rsidP="00110AC0">
      <w:pPr>
        <w:jc w:val="center"/>
        <w:rPr>
          <w:rFonts w:ascii="Calibri" w:hAnsi="Calibri"/>
          <w:lang w:val="es-UY"/>
        </w:rPr>
      </w:pPr>
      <w:r w:rsidRPr="00110AC0">
        <w:rPr>
          <w:rFonts w:ascii="Calibri" w:hAnsi="Calibri"/>
          <w:lang w:val="es-UY"/>
        </w:rPr>
        <w:t>MODELO DE DECLARACIÓN JURADA POR ARTÍCULO 46</w:t>
      </w:r>
    </w:p>
    <w:p w:rsidR="00110AC0" w:rsidRPr="00110AC0" w:rsidRDefault="00110AC0" w:rsidP="00110AC0">
      <w:pPr>
        <w:jc w:val="both"/>
        <w:rPr>
          <w:rFonts w:ascii="Calibri" w:hAnsi="Calibri"/>
          <w:lang w:val="es-UY"/>
        </w:rPr>
      </w:pPr>
    </w:p>
    <w:p w:rsidR="00110AC0" w:rsidRPr="00110AC0" w:rsidRDefault="00110AC0" w:rsidP="00110AC0">
      <w:pPr>
        <w:jc w:val="both"/>
        <w:rPr>
          <w:rFonts w:ascii="Calibri" w:hAnsi="Calibri"/>
          <w:lang w:val="es-UY"/>
        </w:rPr>
      </w:pPr>
    </w:p>
    <w:p w:rsidR="00110AC0" w:rsidRPr="00110AC0" w:rsidRDefault="00110AC0" w:rsidP="00110AC0">
      <w:pPr>
        <w:autoSpaceDE w:val="0"/>
        <w:spacing w:line="360" w:lineRule="auto"/>
        <w:jc w:val="center"/>
        <w:rPr>
          <w:rFonts w:ascii="Calibri" w:eastAsia="Times New Roman" w:hAnsi="Calibri"/>
          <w:b/>
          <w:bCs/>
          <w:shd w:val="clear" w:color="auto" w:fill="FFFFFF"/>
          <w:lang w:val="es-UY"/>
        </w:rPr>
      </w:pPr>
      <w:r w:rsidRPr="00110AC0">
        <w:rPr>
          <w:rFonts w:ascii="Calibri" w:eastAsia="Times New Roman" w:hAnsi="Calibri"/>
          <w:b/>
          <w:bCs/>
          <w:shd w:val="clear" w:color="auto" w:fill="FFFFFF"/>
          <w:lang w:val="es-UY"/>
        </w:rPr>
        <w:t xml:space="preserve">DECLARACIÓN JURADA </w:t>
      </w:r>
    </w:p>
    <w:p w:rsidR="00110AC0" w:rsidRPr="00110AC0" w:rsidRDefault="00110AC0" w:rsidP="00110AC0">
      <w:pPr>
        <w:autoSpaceDE w:val="0"/>
        <w:spacing w:line="360" w:lineRule="auto"/>
        <w:jc w:val="both"/>
        <w:rPr>
          <w:rFonts w:ascii="Calibri" w:eastAsia="Times New Roman" w:hAnsi="Calibri"/>
          <w:lang w:val="es-UY"/>
        </w:rPr>
      </w:pPr>
    </w:p>
    <w:p w:rsidR="00110AC0" w:rsidRPr="00110AC0" w:rsidRDefault="00110AC0" w:rsidP="00110AC0">
      <w:pPr>
        <w:autoSpaceDE w:val="0"/>
        <w:spacing w:line="360" w:lineRule="auto"/>
        <w:jc w:val="both"/>
        <w:rPr>
          <w:rFonts w:ascii="Calibri" w:eastAsia="Times New Roman" w:hAnsi="Calibri"/>
          <w:lang w:val="es-UY"/>
        </w:rPr>
      </w:pPr>
      <w:r w:rsidRPr="00110AC0">
        <w:rPr>
          <w:rFonts w:ascii="Calibri" w:eastAsia="Times New Roman" w:hAnsi="Calibri"/>
          <w:lang w:val="es-UY"/>
        </w:rPr>
        <w:t>En relación con la [Licitación Pública / Abreviada N º______], [el que suscribe / _________ representada por __________ en calidad de 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110AC0" w:rsidRPr="00110AC0" w:rsidRDefault="00110AC0" w:rsidP="00110AC0">
      <w:pPr>
        <w:autoSpaceDE w:val="0"/>
        <w:spacing w:line="360" w:lineRule="auto"/>
        <w:jc w:val="both"/>
        <w:rPr>
          <w:rFonts w:ascii="Calibri" w:eastAsia="Times New Roman" w:hAnsi="Calibri"/>
          <w:lang w:val="es-UY"/>
        </w:rPr>
      </w:pPr>
    </w:p>
    <w:p w:rsidR="00110AC0" w:rsidRPr="00110AC0" w:rsidRDefault="00110AC0" w:rsidP="00110AC0">
      <w:pPr>
        <w:autoSpaceDE w:val="0"/>
        <w:spacing w:line="360" w:lineRule="auto"/>
        <w:jc w:val="both"/>
        <w:rPr>
          <w:rFonts w:ascii="Calibri" w:eastAsia="Times New Roman" w:hAnsi="Calibri"/>
          <w:lang w:val="es-UY"/>
        </w:rPr>
      </w:pPr>
    </w:p>
    <w:p w:rsidR="00110AC0" w:rsidRPr="00642D75" w:rsidRDefault="00110AC0" w:rsidP="00110AC0">
      <w:pPr>
        <w:autoSpaceDE w:val="0"/>
        <w:spacing w:line="360" w:lineRule="auto"/>
        <w:jc w:val="both"/>
        <w:rPr>
          <w:rFonts w:ascii="Calibri" w:eastAsia="Times New Roman" w:hAnsi="Calibri"/>
          <w:lang w:val="es-UY"/>
        </w:rPr>
      </w:pPr>
      <w:r w:rsidRPr="00642D75">
        <w:rPr>
          <w:rFonts w:ascii="Calibri" w:eastAsia="Times New Roman" w:hAnsi="Calibri"/>
          <w:lang w:val="es-UY"/>
        </w:rPr>
        <w:t xml:space="preserve">Firma: </w:t>
      </w:r>
    </w:p>
    <w:p w:rsidR="00110AC0" w:rsidRPr="00642D75" w:rsidRDefault="00110AC0" w:rsidP="00110AC0">
      <w:pPr>
        <w:autoSpaceDE w:val="0"/>
        <w:spacing w:line="360" w:lineRule="auto"/>
        <w:jc w:val="both"/>
        <w:rPr>
          <w:rFonts w:ascii="Calibri" w:eastAsia="Times New Roman" w:hAnsi="Calibri"/>
          <w:lang w:val="es-UY"/>
        </w:rPr>
      </w:pPr>
      <w:r w:rsidRPr="00642D75">
        <w:rPr>
          <w:rFonts w:ascii="Calibri" w:eastAsia="Times New Roman" w:hAnsi="Calibri"/>
          <w:lang w:val="es-UY"/>
        </w:rPr>
        <w:t>Nombre completo:</w:t>
      </w:r>
    </w:p>
    <w:p w:rsidR="00110AC0" w:rsidRPr="00110AC0" w:rsidRDefault="00110AC0" w:rsidP="00110AC0">
      <w:pPr>
        <w:autoSpaceDE w:val="0"/>
        <w:spacing w:line="360" w:lineRule="auto"/>
        <w:jc w:val="both"/>
        <w:rPr>
          <w:rFonts w:ascii="Calibri" w:eastAsia="Times New Roman" w:hAnsi="Calibri"/>
          <w:lang w:val="es-UY"/>
        </w:rPr>
      </w:pPr>
      <w:r w:rsidRPr="00110AC0">
        <w:rPr>
          <w:rFonts w:ascii="Calibri" w:eastAsia="Times New Roman" w:hAnsi="Calibri"/>
          <w:lang w:val="es-UY"/>
        </w:rPr>
        <w:t xml:space="preserve">Documento de identidad: </w:t>
      </w:r>
    </w:p>
    <w:p w:rsidR="00110AC0" w:rsidRPr="00110AC0" w:rsidRDefault="00110AC0" w:rsidP="00110AC0">
      <w:pPr>
        <w:autoSpaceDE w:val="0"/>
        <w:spacing w:line="360" w:lineRule="auto"/>
        <w:jc w:val="both"/>
        <w:rPr>
          <w:rFonts w:ascii="Calibri" w:eastAsia="Times New Roman" w:hAnsi="Calibri"/>
          <w:lang w:val="es-UY"/>
        </w:rPr>
      </w:pPr>
      <w:r w:rsidRPr="00110AC0">
        <w:rPr>
          <w:rFonts w:ascii="Calibri" w:eastAsia="Times New Roman" w:hAnsi="Calibri"/>
          <w:lang w:val="es-UY"/>
        </w:rPr>
        <w:t>Nombre de la empresa:</w:t>
      </w:r>
    </w:p>
    <w:p w:rsidR="00110AC0" w:rsidRPr="00110AC0" w:rsidRDefault="00110AC0" w:rsidP="00110AC0">
      <w:pPr>
        <w:autoSpaceDE w:val="0"/>
        <w:spacing w:line="360" w:lineRule="auto"/>
        <w:jc w:val="both"/>
        <w:rPr>
          <w:rFonts w:ascii="Calibri" w:eastAsia="Times New Roman" w:hAnsi="Calibri"/>
          <w:lang w:val="es-UY"/>
        </w:rPr>
      </w:pPr>
      <w:r w:rsidRPr="00110AC0">
        <w:rPr>
          <w:rFonts w:ascii="Calibri" w:eastAsia="Times New Roman" w:hAnsi="Calibri"/>
          <w:lang w:val="es-UY"/>
        </w:rPr>
        <w:t xml:space="preserve">Calidad en la que firma: </w:t>
      </w:r>
    </w:p>
    <w:p w:rsidR="00110AC0" w:rsidRPr="00110AC0" w:rsidRDefault="00110AC0" w:rsidP="00110AC0">
      <w:pPr>
        <w:autoSpaceDE w:val="0"/>
        <w:spacing w:line="360" w:lineRule="auto"/>
        <w:jc w:val="both"/>
        <w:rPr>
          <w:rFonts w:ascii="Calibri" w:eastAsia="Times New Roman" w:hAnsi="Calibri"/>
          <w:lang w:val="es-UY"/>
        </w:rPr>
      </w:pPr>
      <w:r w:rsidRPr="00110AC0">
        <w:rPr>
          <w:rFonts w:ascii="Calibri" w:eastAsia="Times New Roman" w:hAnsi="Calibri"/>
          <w:lang w:val="es-UY"/>
        </w:rPr>
        <w:t>Fecha:</w:t>
      </w:r>
    </w:p>
    <w:p w:rsidR="00110AC0" w:rsidRPr="00110AC0" w:rsidRDefault="00110AC0" w:rsidP="00110AC0">
      <w:pPr>
        <w:autoSpaceDE w:val="0"/>
        <w:spacing w:line="360" w:lineRule="auto"/>
        <w:jc w:val="both"/>
        <w:rPr>
          <w:rFonts w:ascii="Calibri" w:eastAsia="Times New Roman" w:hAnsi="Calibri"/>
          <w:lang w:val="es-UY"/>
        </w:rPr>
      </w:pPr>
    </w:p>
    <w:p w:rsidR="00110AC0" w:rsidRPr="00110AC0" w:rsidRDefault="00110AC0" w:rsidP="00110AC0">
      <w:pPr>
        <w:autoSpaceDE w:val="0"/>
        <w:spacing w:line="360" w:lineRule="auto"/>
        <w:jc w:val="both"/>
        <w:rPr>
          <w:rFonts w:ascii="Calibri" w:eastAsia="Times New Roman" w:hAnsi="Calibri"/>
          <w:lang w:val="es-UY"/>
        </w:rPr>
      </w:pPr>
    </w:p>
    <w:p w:rsidR="00110AC0" w:rsidRPr="00110AC0" w:rsidRDefault="00110AC0" w:rsidP="00110AC0">
      <w:pPr>
        <w:autoSpaceDE w:val="0"/>
        <w:spacing w:line="360" w:lineRule="auto"/>
        <w:jc w:val="both"/>
        <w:rPr>
          <w:rFonts w:ascii="Calibri" w:eastAsia="Calibri" w:hAnsi="Calibri" w:cs="Calibri"/>
          <w:b/>
          <w:bCs/>
          <w:lang w:val="es-UY"/>
        </w:rPr>
      </w:pPr>
    </w:p>
    <w:p w:rsidR="00110AC0" w:rsidRPr="00110AC0" w:rsidRDefault="00110AC0" w:rsidP="00110AC0">
      <w:pPr>
        <w:autoSpaceDE w:val="0"/>
        <w:spacing w:line="360" w:lineRule="auto"/>
        <w:jc w:val="both"/>
        <w:rPr>
          <w:rFonts w:ascii="Calibri" w:eastAsia="Times New Roman" w:hAnsi="Calibri"/>
          <w:b/>
          <w:bCs/>
          <w:lang w:val="es-UY"/>
        </w:rPr>
      </w:pPr>
      <w:r w:rsidRPr="00110AC0">
        <w:rPr>
          <w:rFonts w:ascii="Calibri" w:eastAsia="Times New Roman" w:hAnsi="Calibri"/>
          <w:b/>
          <w:bCs/>
          <w:lang w:val="es-UY"/>
        </w:rPr>
        <w:t>Artículo 239 del Código Penal</w:t>
      </w:r>
      <w:r w:rsidRPr="00110AC0">
        <w:rPr>
          <w:rFonts w:ascii="Calibri" w:eastAsia="Times New Roman" w:hAnsi="Calibri"/>
          <w:lang w:val="es-UY"/>
        </w:rPr>
        <w:t xml:space="preserve">: </w:t>
      </w:r>
      <w:r w:rsidRPr="00110AC0">
        <w:rPr>
          <w:rFonts w:ascii="Calibri" w:eastAsia="Times New Roman" w:hAnsi="Calibri"/>
          <w:b/>
          <w:bCs/>
          <w:lang w:val="es-UY"/>
        </w:rPr>
        <w:t>“El que, con motivo de otorgamiento o formalización de un documento público, ante un funcionario público, prestare una declaración falsa sobre su identidad o estado o cualquier otra circunstancia de hecho, será castigado con 3 a 24 meses de prisión”.</w:t>
      </w:r>
    </w:p>
    <w:p w:rsidR="00110AC0" w:rsidRPr="00110AC0" w:rsidRDefault="00110AC0" w:rsidP="00110AC0">
      <w:pPr>
        <w:autoSpaceDE w:val="0"/>
        <w:spacing w:line="360" w:lineRule="auto"/>
        <w:jc w:val="both"/>
        <w:rPr>
          <w:rFonts w:ascii="Calibri" w:eastAsia="Times New Roman" w:hAnsi="Calibri"/>
          <w:lang w:val="es-UY"/>
        </w:rPr>
      </w:pPr>
    </w:p>
    <w:p w:rsidR="00110AC0" w:rsidRPr="00110AC0" w:rsidRDefault="00110AC0" w:rsidP="00110AC0">
      <w:pPr>
        <w:pStyle w:val="Ttulo1"/>
        <w:widowControl w:val="0"/>
        <w:numPr>
          <w:ilvl w:val="0"/>
          <w:numId w:val="17"/>
        </w:numPr>
        <w:tabs>
          <w:tab w:val="num" w:pos="0"/>
        </w:tabs>
        <w:suppressAutoHyphens/>
        <w:spacing w:before="0" w:after="0" w:line="100" w:lineRule="atLeast"/>
        <w:jc w:val="both"/>
        <w:textAlignment w:val="baseline"/>
        <w:rPr>
          <w:lang w:val="es-UY"/>
        </w:rPr>
      </w:pPr>
      <w:r w:rsidRPr="00110AC0">
        <w:rPr>
          <w:rFonts w:ascii="Calibri" w:eastAsia="Times New Roman" w:hAnsi="Calibri" w:cs="Arial"/>
          <w:color w:val="000000"/>
          <w:sz w:val="24"/>
          <w:lang w:val="es-UY"/>
        </w:rPr>
        <w:t xml:space="preserve">        </w:t>
      </w:r>
      <w:r w:rsidRPr="00110AC0">
        <w:rPr>
          <w:rFonts w:ascii="Calibri" w:eastAsia="Times New Roman" w:hAnsi="Calibri" w:cs="Arial"/>
          <w:b w:val="0"/>
          <w:sz w:val="24"/>
          <w:lang w:val="es-UY"/>
        </w:rPr>
        <w:t xml:space="preserve">  </w:t>
      </w:r>
      <w:r w:rsidRPr="00110AC0">
        <w:rPr>
          <w:rFonts w:ascii="Calibri" w:eastAsia="Times New Roman" w:hAnsi="Calibri" w:cs="Arial"/>
          <w:b w:val="0"/>
          <w:sz w:val="24"/>
          <w:lang w:val="es-UY"/>
        </w:rPr>
        <w:tab/>
      </w:r>
      <w:r w:rsidRPr="00110AC0">
        <w:rPr>
          <w:rFonts w:ascii="Calibri" w:eastAsia="Times New Roman" w:hAnsi="Calibri" w:cs="Arial"/>
          <w:b w:val="0"/>
          <w:sz w:val="24"/>
          <w:lang w:val="es-UY"/>
        </w:rPr>
        <w:tab/>
      </w:r>
      <w:r w:rsidRPr="00110AC0">
        <w:rPr>
          <w:rFonts w:ascii="Calibri" w:eastAsia="Times New Roman" w:hAnsi="Calibri" w:cs="Arial"/>
          <w:b w:val="0"/>
          <w:sz w:val="24"/>
          <w:lang w:val="es-UY"/>
        </w:rPr>
        <w:tab/>
        <w:t xml:space="preserve">      </w:t>
      </w:r>
    </w:p>
    <w:p w:rsidR="00110AC0" w:rsidRPr="00110AC0" w:rsidRDefault="00110AC0" w:rsidP="00110AC0">
      <w:pPr>
        <w:spacing w:line="276" w:lineRule="auto"/>
        <w:jc w:val="center"/>
        <w:rPr>
          <w:lang w:val="es-UY"/>
        </w:rPr>
      </w:pPr>
    </w:p>
    <w:p w:rsidR="00110AC0" w:rsidRPr="00110AC0" w:rsidRDefault="00110AC0" w:rsidP="00110AC0">
      <w:pPr>
        <w:spacing w:line="276" w:lineRule="auto"/>
        <w:rPr>
          <w:rFonts w:ascii="Calibri" w:eastAsia="Arial" w:hAnsi="Calibri" w:cs="Arial"/>
          <w:b/>
          <w:bCs/>
          <w:lang w:val="es-UY"/>
        </w:rPr>
      </w:pPr>
      <w:r w:rsidRPr="00110AC0">
        <w:rPr>
          <w:rFonts w:ascii="Calibri" w:eastAsia="Arial" w:hAnsi="Calibri" w:cs="Arial"/>
          <w:b/>
          <w:bCs/>
          <w:lang w:val="es-UY"/>
        </w:rPr>
        <w:t xml:space="preserve">          </w:t>
      </w:r>
    </w:p>
    <w:p w:rsidR="00110AC0" w:rsidRPr="00110AC0" w:rsidRDefault="00110AC0" w:rsidP="00110AC0">
      <w:pPr>
        <w:spacing w:line="276" w:lineRule="auto"/>
        <w:rPr>
          <w:lang w:val="es-UY"/>
        </w:rPr>
      </w:pPr>
    </w:p>
    <w:p w:rsidR="00110AC0" w:rsidRPr="00110AC0" w:rsidRDefault="00110AC0" w:rsidP="00110AC0">
      <w:pPr>
        <w:spacing w:line="276" w:lineRule="auto"/>
        <w:rPr>
          <w:lang w:val="es-UY"/>
        </w:rPr>
      </w:pPr>
    </w:p>
    <w:p w:rsidR="00110AC0" w:rsidRPr="00110AC0" w:rsidRDefault="00110AC0" w:rsidP="00110AC0">
      <w:pPr>
        <w:spacing w:line="276" w:lineRule="auto"/>
        <w:jc w:val="center"/>
        <w:rPr>
          <w:rFonts w:ascii="Calibri" w:eastAsia="Times New Roman" w:hAnsi="Calibri" w:cs="Arial"/>
          <w:lang w:val="es-UY"/>
        </w:rPr>
      </w:pPr>
    </w:p>
    <w:p w:rsidR="00110AC0" w:rsidRDefault="00110AC0" w:rsidP="00110AC0">
      <w:pPr>
        <w:spacing w:after="200" w:line="276" w:lineRule="auto"/>
        <w:jc w:val="both"/>
        <w:rPr>
          <w:rFonts w:ascii="Arial" w:eastAsia="Times New Roman" w:hAnsi="Arial" w:cs="Arial"/>
          <w:lang w:val="es-UY" w:eastAsia="es-UY" w:bidi="ar-SA"/>
        </w:rPr>
      </w:pPr>
    </w:p>
    <w:p w:rsidR="00A47362" w:rsidRPr="00110AC0" w:rsidRDefault="00A47362" w:rsidP="009D3CB5">
      <w:pPr>
        <w:spacing w:after="200" w:line="276" w:lineRule="auto"/>
        <w:rPr>
          <w:rFonts w:ascii="Arial" w:eastAsia="Arial" w:hAnsi="Arial" w:cs="Arial"/>
          <w:b/>
          <w:lang w:val="es-UY"/>
        </w:rPr>
      </w:pPr>
    </w:p>
    <w:sectPr w:rsidR="00A47362" w:rsidRPr="00110AC0" w:rsidSect="008306E0">
      <w:headerReference w:type="default" r:id="rId8"/>
      <w:footerReference w:type="default" r:id="rId9"/>
      <w:pgSz w:w="11906" w:h="16838"/>
      <w:pgMar w:top="156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24" w:rsidRDefault="00DC0024" w:rsidP="00B22E89">
      <w:r>
        <w:separator/>
      </w:r>
    </w:p>
  </w:endnote>
  <w:endnote w:type="continuationSeparator" w:id="0">
    <w:p w:rsidR="00DC0024" w:rsidRDefault="00DC0024" w:rsidP="00B2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hit Hindi">
    <w:altName w:val="MS Mincho"/>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24" w:rsidRPr="00B0319F" w:rsidRDefault="00DC0024" w:rsidP="00B22E89">
    <w:pPr>
      <w:pStyle w:val="Piedepgina"/>
      <w:rPr>
        <w:lang w:val="es-ES"/>
      </w:rPr>
    </w:pPr>
  </w:p>
  <w:p w:rsidR="00DC0024" w:rsidRPr="00DF4F68" w:rsidRDefault="00DC0024" w:rsidP="00DF4F6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24" w:rsidRDefault="00DC0024" w:rsidP="00B22E89">
      <w:r>
        <w:separator/>
      </w:r>
    </w:p>
  </w:footnote>
  <w:footnote w:type="continuationSeparator" w:id="0">
    <w:p w:rsidR="00DC0024" w:rsidRDefault="00DC0024" w:rsidP="00B2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24" w:rsidRPr="008E6578" w:rsidRDefault="00DC0024" w:rsidP="00B22E89">
    <w:pPr>
      <w:pStyle w:val="Encabezado"/>
      <w:rPr>
        <w:rFonts w:ascii="Verdana" w:hAnsi="Verdana"/>
        <w:sz w:val="18"/>
      </w:rPr>
    </w:pPr>
    <w:r>
      <w:rPr>
        <w:noProof/>
        <w:lang w:val="es-UY" w:eastAsia="es-UY" w:bidi="ar-SA"/>
      </w:rPr>
      <w:drawing>
        <wp:anchor distT="0" distB="0" distL="114300" distR="114300" simplePos="0" relativeHeight="251660288" behindDoc="1" locked="0" layoutInCell="1" allowOverlap="1">
          <wp:simplePos x="0" y="0"/>
          <wp:positionH relativeFrom="column">
            <wp:posOffset>3848100</wp:posOffset>
          </wp:positionH>
          <wp:positionV relativeFrom="paragraph">
            <wp:posOffset>-325755</wp:posOffset>
          </wp:positionV>
          <wp:extent cx="2447925" cy="857250"/>
          <wp:effectExtent l="19050" t="0" r="9525" b="0"/>
          <wp:wrapTight wrapText="bothSides">
            <wp:wrapPolygon edited="0">
              <wp:start x="-168" y="0"/>
              <wp:lineTo x="-168" y="21120"/>
              <wp:lineTo x="21684" y="21120"/>
              <wp:lineTo x="21684" y="0"/>
              <wp:lineTo x="-168"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47925" cy="857250"/>
                  </a:xfrm>
                  <a:prstGeom prst="rect">
                    <a:avLst/>
                  </a:prstGeom>
                  <a:noFill/>
                  <a:ln w="9525">
                    <a:noFill/>
                    <a:miter lim="800000"/>
                    <a:headEnd/>
                    <a:tailEnd/>
                  </a:ln>
                </pic:spPr>
              </pic:pic>
            </a:graphicData>
          </a:graphic>
        </wp:anchor>
      </w:drawing>
    </w:r>
    <w:r>
      <w:rPr>
        <w:noProof/>
        <w:lang w:val="es-UY" w:eastAsia="es-UY" w:bidi="ar-SA"/>
      </w:rPr>
      <w:drawing>
        <wp:anchor distT="0" distB="0" distL="0" distR="0" simplePos="0" relativeHeight="251659264" behindDoc="0" locked="0" layoutInCell="1" allowOverlap="1">
          <wp:simplePos x="0" y="0"/>
          <wp:positionH relativeFrom="column">
            <wp:posOffset>-295275</wp:posOffset>
          </wp:positionH>
          <wp:positionV relativeFrom="paragraph">
            <wp:posOffset>-163830</wp:posOffset>
          </wp:positionV>
          <wp:extent cx="3533775" cy="581025"/>
          <wp:effectExtent l="19050" t="0" r="952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533775" cy="581025"/>
                  </a:xfrm>
                  <a:prstGeom prst="rect">
                    <a:avLst/>
                  </a:prstGeom>
                  <a:solidFill>
                    <a:srgbClr val="FFFFFF"/>
                  </a:solid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bullet"/>
      <w:lvlText w:val=""/>
      <w:lvlJc w:val="left"/>
      <w:pPr>
        <w:tabs>
          <w:tab w:val="num" w:pos="780"/>
        </w:tabs>
        <w:ind w:left="780" w:hanging="360"/>
      </w:pPr>
      <w:rPr>
        <w:rFonts w:ascii="Wingdings 2" w:hAnsi="Wingdings 2" w:cs="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8"/>
    <w:lvl w:ilvl="0">
      <w:start w:val="1"/>
      <w:numFmt w:val="lowerLetter"/>
      <w:lvlText w:val="%1)"/>
      <w:lvlJc w:val="left"/>
      <w:pPr>
        <w:tabs>
          <w:tab w:val="num" w:pos="360"/>
        </w:tabs>
      </w:pPr>
      <w:rPr>
        <w:b w:val="0"/>
        <w:i w:val="0"/>
      </w:rPr>
    </w:lvl>
  </w:abstractNum>
  <w:abstractNum w:abstractNumId="4">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lvl w:ilvl="0">
      <w:start w:val="1"/>
      <w:numFmt w:val="bullet"/>
      <w:lvlText w:val=""/>
      <w:lvlJc w:val="left"/>
      <w:pPr>
        <w:tabs>
          <w:tab w:val="num" w:pos="780"/>
        </w:tabs>
        <w:ind w:left="780" w:hanging="360"/>
      </w:pPr>
      <w:rPr>
        <w:rFonts w:ascii="Wingdings 2" w:hAnsi="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nsid w:val="018170B9"/>
    <w:multiLevelType w:val="hybridMultilevel"/>
    <w:tmpl w:val="97ECD38A"/>
    <w:lvl w:ilvl="0" w:tplc="ECDEC3AA">
      <w:start w:val="1"/>
      <w:numFmt w:val="decimal"/>
      <w:lvlText w:val="%1."/>
      <w:lvlJc w:val="left"/>
      <w:pPr>
        <w:tabs>
          <w:tab w:val="num" w:pos="720"/>
        </w:tabs>
        <w:ind w:left="720" w:hanging="360"/>
      </w:pPr>
    </w:lvl>
    <w:lvl w:ilvl="1" w:tplc="C49080A4" w:tentative="1">
      <w:start w:val="1"/>
      <w:numFmt w:val="decimal"/>
      <w:lvlText w:val="%2."/>
      <w:lvlJc w:val="left"/>
      <w:pPr>
        <w:tabs>
          <w:tab w:val="num" w:pos="1440"/>
        </w:tabs>
        <w:ind w:left="1440" w:hanging="360"/>
      </w:pPr>
    </w:lvl>
    <w:lvl w:ilvl="2" w:tplc="71C02CF2" w:tentative="1">
      <w:start w:val="1"/>
      <w:numFmt w:val="decimal"/>
      <w:lvlText w:val="%3."/>
      <w:lvlJc w:val="left"/>
      <w:pPr>
        <w:tabs>
          <w:tab w:val="num" w:pos="2160"/>
        </w:tabs>
        <w:ind w:left="2160" w:hanging="360"/>
      </w:pPr>
    </w:lvl>
    <w:lvl w:ilvl="3" w:tplc="A97A5518" w:tentative="1">
      <w:start w:val="1"/>
      <w:numFmt w:val="decimal"/>
      <w:lvlText w:val="%4."/>
      <w:lvlJc w:val="left"/>
      <w:pPr>
        <w:tabs>
          <w:tab w:val="num" w:pos="2880"/>
        </w:tabs>
        <w:ind w:left="2880" w:hanging="360"/>
      </w:pPr>
    </w:lvl>
    <w:lvl w:ilvl="4" w:tplc="09EE3720" w:tentative="1">
      <w:start w:val="1"/>
      <w:numFmt w:val="decimal"/>
      <w:lvlText w:val="%5."/>
      <w:lvlJc w:val="left"/>
      <w:pPr>
        <w:tabs>
          <w:tab w:val="num" w:pos="3600"/>
        </w:tabs>
        <w:ind w:left="3600" w:hanging="360"/>
      </w:pPr>
    </w:lvl>
    <w:lvl w:ilvl="5" w:tplc="29D2A1A6" w:tentative="1">
      <w:start w:val="1"/>
      <w:numFmt w:val="decimal"/>
      <w:lvlText w:val="%6."/>
      <w:lvlJc w:val="left"/>
      <w:pPr>
        <w:tabs>
          <w:tab w:val="num" w:pos="4320"/>
        </w:tabs>
        <w:ind w:left="4320" w:hanging="360"/>
      </w:pPr>
    </w:lvl>
    <w:lvl w:ilvl="6" w:tplc="0DEEAFD2" w:tentative="1">
      <w:start w:val="1"/>
      <w:numFmt w:val="decimal"/>
      <w:lvlText w:val="%7."/>
      <w:lvlJc w:val="left"/>
      <w:pPr>
        <w:tabs>
          <w:tab w:val="num" w:pos="5040"/>
        </w:tabs>
        <w:ind w:left="5040" w:hanging="360"/>
      </w:pPr>
    </w:lvl>
    <w:lvl w:ilvl="7" w:tplc="80E09048" w:tentative="1">
      <w:start w:val="1"/>
      <w:numFmt w:val="decimal"/>
      <w:lvlText w:val="%8."/>
      <w:lvlJc w:val="left"/>
      <w:pPr>
        <w:tabs>
          <w:tab w:val="num" w:pos="5760"/>
        </w:tabs>
        <w:ind w:left="5760" w:hanging="360"/>
      </w:pPr>
    </w:lvl>
    <w:lvl w:ilvl="8" w:tplc="8CA4D21A" w:tentative="1">
      <w:start w:val="1"/>
      <w:numFmt w:val="decimal"/>
      <w:lvlText w:val="%9."/>
      <w:lvlJc w:val="left"/>
      <w:pPr>
        <w:tabs>
          <w:tab w:val="num" w:pos="6480"/>
        </w:tabs>
        <w:ind w:left="6480" w:hanging="360"/>
      </w:pPr>
    </w:lvl>
  </w:abstractNum>
  <w:abstractNum w:abstractNumId="7">
    <w:nsid w:val="08B06952"/>
    <w:multiLevelType w:val="multilevel"/>
    <w:tmpl w:val="772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875BE9"/>
    <w:multiLevelType w:val="hybridMultilevel"/>
    <w:tmpl w:val="AA701470"/>
    <w:lvl w:ilvl="0" w:tplc="07DE0D68">
      <w:start w:val="1"/>
      <w:numFmt w:val="lowerLetter"/>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4820329"/>
    <w:multiLevelType w:val="multilevel"/>
    <w:tmpl w:val="E7E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54EC2"/>
    <w:multiLevelType w:val="multilevel"/>
    <w:tmpl w:val="526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01E49"/>
    <w:multiLevelType w:val="hybridMultilevel"/>
    <w:tmpl w:val="5FA83B86"/>
    <w:lvl w:ilvl="0" w:tplc="380A0011">
      <w:start w:val="1"/>
      <w:numFmt w:val="decimal"/>
      <w:lvlText w:val="%1)"/>
      <w:lvlJc w:val="left"/>
      <w:pPr>
        <w:ind w:left="720" w:hanging="360"/>
      </w:pPr>
      <w:rPr>
        <w:rFonts w:hint="default"/>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0C87751"/>
    <w:multiLevelType w:val="hybridMultilevel"/>
    <w:tmpl w:val="4D38EC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1AB0475"/>
    <w:multiLevelType w:val="multilevel"/>
    <w:tmpl w:val="39CE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B470FA"/>
    <w:multiLevelType w:val="hybridMultilevel"/>
    <w:tmpl w:val="12800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6D8F51C4"/>
    <w:multiLevelType w:val="multilevel"/>
    <w:tmpl w:val="2076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4"/>
  </w:num>
  <w:num w:numId="4">
    <w:abstractNumId w:val="3"/>
  </w:num>
  <w:num w:numId="5">
    <w:abstractNumId w:val="6"/>
  </w:num>
  <w:num w:numId="6">
    <w:abstractNumId w:val="0"/>
  </w:num>
  <w:num w:numId="7">
    <w:abstractNumId w:val="1"/>
  </w:num>
  <w:num w:numId="8">
    <w:abstractNumId w:val="2"/>
  </w:num>
  <w:num w:numId="9">
    <w:abstractNumId w:val="4"/>
  </w:num>
  <w:num w:numId="10">
    <w:abstractNumId w:val="5"/>
  </w:num>
  <w:num w:numId="11">
    <w:abstractNumId w:val="8"/>
  </w:num>
  <w:num w:numId="12">
    <w:abstractNumId w:val="13"/>
  </w:num>
  <w:num w:numId="13">
    <w:abstractNumId w:val="15"/>
  </w:num>
  <w:num w:numId="14">
    <w:abstractNumId w:val="7"/>
  </w:num>
  <w:num w:numId="15">
    <w:abstractNumId w:val="10"/>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27"/>
    <w:rsid w:val="00015F85"/>
    <w:rsid w:val="00037CB9"/>
    <w:rsid w:val="00043522"/>
    <w:rsid w:val="0005382A"/>
    <w:rsid w:val="00064AFC"/>
    <w:rsid w:val="00076731"/>
    <w:rsid w:val="0009042B"/>
    <w:rsid w:val="0009196C"/>
    <w:rsid w:val="000A2CF2"/>
    <w:rsid w:val="000A7B9E"/>
    <w:rsid w:val="000E518F"/>
    <w:rsid w:val="000F1C85"/>
    <w:rsid w:val="000F3245"/>
    <w:rsid w:val="00110AC0"/>
    <w:rsid w:val="001200B6"/>
    <w:rsid w:val="00125489"/>
    <w:rsid w:val="00134B37"/>
    <w:rsid w:val="00137D91"/>
    <w:rsid w:val="0014344A"/>
    <w:rsid w:val="0016612D"/>
    <w:rsid w:val="00184852"/>
    <w:rsid w:val="00187A96"/>
    <w:rsid w:val="001A0109"/>
    <w:rsid w:val="001A0BF0"/>
    <w:rsid w:val="00204F10"/>
    <w:rsid w:val="002248CF"/>
    <w:rsid w:val="00253E23"/>
    <w:rsid w:val="00260C0E"/>
    <w:rsid w:val="0026206F"/>
    <w:rsid w:val="00262A40"/>
    <w:rsid w:val="002643B0"/>
    <w:rsid w:val="0028170A"/>
    <w:rsid w:val="00293CC2"/>
    <w:rsid w:val="002B5A6B"/>
    <w:rsid w:val="002C6186"/>
    <w:rsid w:val="002D7D25"/>
    <w:rsid w:val="002E2227"/>
    <w:rsid w:val="002E237D"/>
    <w:rsid w:val="00337B1C"/>
    <w:rsid w:val="0034065F"/>
    <w:rsid w:val="0035452E"/>
    <w:rsid w:val="003949E3"/>
    <w:rsid w:val="003C7EC8"/>
    <w:rsid w:val="003D0423"/>
    <w:rsid w:val="003F6E3E"/>
    <w:rsid w:val="00417950"/>
    <w:rsid w:val="0045253E"/>
    <w:rsid w:val="00487AC9"/>
    <w:rsid w:val="004A1C16"/>
    <w:rsid w:val="004A59B4"/>
    <w:rsid w:val="004D06EC"/>
    <w:rsid w:val="005039C8"/>
    <w:rsid w:val="005214C4"/>
    <w:rsid w:val="00550EE1"/>
    <w:rsid w:val="00577AAE"/>
    <w:rsid w:val="00584431"/>
    <w:rsid w:val="005855C1"/>
    <w:rsid w:val="00596FD4"/>
    <w:rsid w:val="005A2FD4"/>
    <w:rsid w:val="005B3CA7"/>
    <w:rsid w:val="005C4ED9"/>
    <w:rsid w:val="005E5F70"/>
    <w:rsid w:val="006245E8"/>
    <w:rsid w:val="00642D75"/>
    <w:rsid w:val="00665BB5"/>
    <w:rsid w:val="00673711"/>
    <w:rsid w:val="00673FBB"/>
    <w:rsid w:val="006A2CB8"/>
    <w:rsid w:val="006B5E18"/>
    <w:rsid w:val="006D6C90"/>
    <w:rsid w:val="006D6FAC"/>
    <w:rsid w:val="006E62AF"/>
    <w:rsid w:val="006E7B73"/>
    <w:rsid w:val="0070143D"/>
    <w:rsid w:val="0071575B"/>
    <w:rsid w:val="00716780"/>
    <w:rsid w:val="0072495B"/>
    <w:rsid w:val="00743BB1"/>
    <w:rsid w:val="007642F9"/>
    <w:rsid w:val="0078602F"/>
    <w:rsid w:val="00794ACF"/>
    <w:rsid w:val="007C1422"/>
    <w:rsid w:val="00802B4E"/>
    <w:rsid w:val="008128EE"/>
    <w:rsid w:val="008306E0"/>
    <w:rsid w:val="0088090F"/>
    <w:rsid w:val="00894854"/>
    <w:rsid w:val="008A48A7"/>
    <w:rsid w:val="008B3352"/>
    <w:rsid w:val="008C2914"/>
    <w:rsid w:val="00901765"/>
    <w:rsid w:val="00924105"/>
    <w:rsid w:val="00925836"/>
    <w:rsid w:val="009261A2"/>
    <w:rsid w:val="00944EFB"/>
    <w:rsid w:val="009B3A9F"/>
    <w:rsid w:val="009D3CB5"/>
    <w:rsid w:val="009D4DAC"/>
    <w:rsid w:val="009D5E0A"/>
    <w:rsid w:val="009E0295"/>
    <w:rsid w:val="009E3B92"/>
    <w:rsid w:val="009F13AE"/>
    <w:rsid w:val="009F7B53"/>
    <w:rsid w:val="00A173A5"/>
    <w:rsid w:val="00A45C1F"/>
    <w:rsid w:val="00A47362"/>
    <w:rsid w:val="00A95EC5"/>
    <w:rsid w:val="00AA2897"/>
    <w:rsid w:val="00AA6C1B"/>
    <w:rsid w:val="00B0319F"/>
    <w:rsid w:val="00B121C0"/>
    <w:rsid w:val="00B22E89"/>
    <w:rsid w:val="00B43EA9"/>
    <w:rsid w:val="00B53178"/>
    <w:rsid w:val="00B70839"/>
    <w:rsid w:val="00B853F4"/>
    <w:rsid w:val="00B86B05"/>
    <w:rsid w:val="00BC0B92"/>
    <w:rsid w:val="00BD5242"/>
    <w:rsid w:val="00BD7373"/>
    <w:rsid w:val="00BE3694"/>
    <w:rsid w:val="00C3335C"/>
    <w:rsid w:val="00C34E60"/>
    <w:rsid w:val="00C538FC"/>
    <w:rsid w:val="00C5685D"/>
    <w:rsid w:val="00C63B46"/>
    <w:rsid w:val="00C71AB1"/>
    <w:rsid w:val="00C7353A"/>
    <w:rsid w:val="00C76206"/>
    <w:rsid w:val="00C83C66"/>
    <w:rsid w:val="00C95A50"/>
    <w:rsid w:val="00D20710"/>
    <w:rsid w:val="00D35C18"/>
    <w:rsid w:val="00D6250F"/>
    <w:rsid w:val="00DC0024"/>
    <w:rsid w:val="00DC6F6A"/>
    <w:rsid w:val="00DE47EB"/>
    <w:rsid w:val="00DE55E1"/>
    <w:rsid w:val="00DE61C3"/>
    <w:rsid w:val="00DF4F68"/>
    <w:rsid w:val="00E10F6B"/>
    <w:rsid w:val="00E65E04"/>
    <w:rsid w:val="00E903FB"/>
    <w:rsid w:val="00F20A40"/>
    <w:rsid w:val="00F4133D"/>
    <w:rsid w:val="00FA4CDB"/>
    <w:rsid w:val="00FC678E"/>
    <w:rsid w:val="00FD47A4"/>
    <w:rsid w:val="00FE2887"/>
    <w:rsid w:val="00FE533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B1"/>
    <w:pPr>
      <w:spacing w:after="0" w:line="240" w:lineRule="auto"/>
    </w:pPr>
    <w:rPr>
      <w:sz w:val="24"/>
      <w:szCs w:val="24"/>
    </w:rPr>
  </w:style>
  <w:style w:type="paragraph" w:styleId="Ttulo1">
    <w:name w:val="heading 1"/>
    <w:basedOn w:val="Normal"/>
    <w:next w:val="Normal"/>
    <w:link w:val="Ttulo1Car"/>
    <w:qFormat/>
    <w:rsid w:val="00C71AB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rsid w:val="00C71AB1"/>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rsid w:val="00C71AB1"/>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nhideWhenUsed/>
    <w:qFormat/>
    <w:rsid w:val="00C71AB1"/>
    <w:pPr>
      <w:keepNext/>
      <w:spacing w:before="240" w:after="60"/>
      <w:outlineLvl w:val="3"/>
    </w:pPr>
    <w:rPr>
      <w:rFonts w:cstheme="majorBidi"/>
      <w:b/>
      <w:bCs/>
      <w:sz w:val="28"/>
      <w:szCs w:val="28"/>
    </w:rPr>
  </w:style>
  <w:style w:type="paragraph" w:styleId="Ttulo5">
    <w:name w:val="heading 5"/>
    <w:basedOn w:val="Normal"/>
    <w:next w:val="Normal"/>
    <w:link w:val="Ttulo5Car"/>
    <w:unhideWhenUsed/>
    <w:qFormat/>
    <w:rsid w:val="00C71AB1"/>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styleId="Ttulo7">
    <w:name w:val="heading 7"/>
    <w:basedOn w:val="Normal"/>
    <w:next w:val="Normal"/>
    <w:link w:val="Ttulo7Car"/>
    <w:unhideWhenUsed/>
    <w:qFormat/>
    <w:rsid w:val="00C71AB1"/>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22E89"/>
    <w:rPr>
      <w:rFonts w:cstheme="majorBidi"/>
      <w:b/>
      <w:bCs/>
      <w:sz w:val="28"/>
      <w:szCs w:val="28"/>
    </w:rPr>
  </w:style>
  <w:style w:type="paragraph" w:styleId="Encabezado">
    <w:name w:val="header"/>
    <w:basedOn w:val="Normal"/>
    <w:link w:val="EncabezadoCar"/>
    <w:unhideWhenUsed/>
    <w:rsid w:val="00C71AB1"/>
    <w:pPr>
      <w:tabs>
        <w:tab w:val="center" w:pos="4252"/>
        <w:tab w:val="right" w:pos="8504"/>
      </w:tabs>
    </w:pPr>
  </w:style>
  <w:style w:type="character" w:customStyle="1" w:styleId="EncabezadoCar">
    <w:name w:val="Encabezado Car"/>
    <w:basedOn w:val="Fuentedeprrafopredeter"/>
    <w:link w:val="Encabezado"/>
    <w:rsid w:val="0045253E"/>
    <w:rPr>
      <w:sz w:val="24"/>
      <w:szCs w:val="24"/>
    </w:rPr>
  </w:style>
  <w:style w:type="character" w:styleId="Hipervnculo">
    <w:name w:val="Hyperlink"/>
    <w:basedOn w:val="Fuentedeprrafopredeter"/>
    <w:unhideWhenUsed/>
    <w:rsid w:val="0045253E"/>
    <w:rPr>
      <w:color w:val="0000FF"/>
      <w:u w:val="single"/>
    </w:rPr>
  </w:style>
  <w:style w:type="paragraph" w:styleId="Textoindependiente">
    <w:name w:val="Body Text"/>
    <w:basedOn w:val="Normal"/>
    <w:link w:val="TextoindependienteCar"/>
    <w:rsid w:val="00C71AB1"/>
    <w:pPr>
      <w:jc w:val="both"/>
    </w:pPr>
  </w:style>
  <w:style w:type="character" w:customStyle="1" w:styleId="TextoindependienteCar">
    <w:name w:val="Texto independiente Car"/>
    <w:basedOn w:val="Fuentedeprrafopredeter"/>
    <w:link w:val="Textoindependiente"/>
    <w:rsid w:val="0045253E"/>
    <w:rPr>
      <w:sz w:val="24"/>
      <w:szCs w:val="24"/>
    </w:rPr>
  </w:style>
  <w:style w:type="paragraph" w:customStyle="1" w:styleId="Textoindependiente22">
    <w:name w:val="Texto independiente 22"/>
    <w:basedOn w:val="Normal"/>
    <w:rsid w:val="00C71AB1"/>
  </w:style>
  <w:style w:type="paragraph" w:styleId="Ttulo">
    <w:name w:val="Title"/>
    <w:basedOn w:val="Normal"/>
    <w:next w:val="Normal"/>
    <w:link w:val="TtuloCar"/>
    <w:qFormat/>
    <w:rsid w:val="00C71AB1"/>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qFormat/>
    <w:rsid w:val="00C71AB1"/>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rsid w:val="00B22E89"/>
    <w:rPr>
      <w:rFonts w:asciiTheme="majorHAnsi" w:eastAsiaTheme="majorEastAsia" w:hAnsiTheme="majorHAnsi"/>
      <w:sz w:val="24"/>
      <w:szCs w:val="24"/>
    </w:rPr>
  </w:style>
  <w:style w:type="paragraph" w:styleId="Sangradetextonormal">
    <w:name w:val="Body Text Indent"/>
    <w:basedOn w:val="Normal"/>
    <w:link w:val="SangradetextonormalCar"/>
    <w:rsid w:val="00C71AB1"/>
    <w:pPr>
      <w:ind w:left="284" w:hanging="284"/>
      <w:jc w:val="both"/>
    </w:pPr>
    <w:rPr>
      <w:rFonts w:ascii="Arial" w:hAnsi="Arial" w:cs="Arial"/>
      <w:sz w:val="22"/>
    </w:rPr>
  </w:style>
  <w:style w:type="character" w:customStyle="1" w:styleId="SangradetextonormalCar">
    <w:name w:val="Sangría de texto normal Car"/>
    <w:basedOn w:val="Fuentedeprrafopredeter"/>
    <w:link w:val="Sangradetextonormal"/>
    <w:rsid w:val="0045253E"/>
    <w:rPr>
      <w:rFonts w:ascii="Arial" w:hAnsi="Arial" w:cs="Arial"/>
      <w:szCs w:val="24"/>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iPriority w:val="99"/>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spacing w:after="200" w:line="276" w:lineRule="auto"/>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nhideWhenUsed/>
    <w:rsid w:val="00C71AB1"/>
    <w:pPr>
      <w:tabs>
        <w:tab w:val="center" w:pos="4252"/>
        <w:tab w:val="right" w:pos="8504"/>
      </w:tabs>
    </w:pPr>
  </w:style>
  <w:style w:type="character" w:customStyle="1" w:styleId="PiedepginaCar">
    <w:name w:val="Pie de página Car"/>
    <w:basedOn w:val="Fuentedeprrafopredeter"/>
    <w:link w:val="Piedepgina"/>
    <w:rsid w:val="005B3CA7"/>
    <w:rPr>
      <w:sz w:val="24"/>
      <w:szCs w:val="24"/>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C71AB1"/>
    <w:rPr>
      <w:rFonts w:cs="Lohit Hindi"/>
      <w:lang w:val="es-ES_tradnl" w:eastAsia="zh-CN"/>
    </w:rPr>
  </w:style>
  <w:style w:type="paragraph" w:styleId="Epgrafe">
    <w:name w:val="caption"/>
    <w:basedOn w:val="Normal"/>
    <w:next w:val="Normal"/>
    <w:unhideWhenUsed/>
    <w:qFormat/>
    <w:rsid w:val="00C71AB1"/>
    <w:rPr>
      <w:b/>
      <w:bCs/>
      <w:sz w:val="18"/>
      <w:szCs w:val="18"/>
    </w:rPr>
  </w:style>
  <w:style w:type="paragraph" w:customStyle="1" w:styleId="ndice">
    <w:name w:val="Índice"/>
    <w:basedOn w:val="Normal"/>
    <w:rsid w:val="00C71AB1"/>
    <w:pPr>
      <w:suppressLineNumbers/>
    </w:pPr>
    <w:rPr>
      <w:rFonts w:cs="Lohit Hindi"/>
      <w:lang w:eastAsia="zh-CN"/>
    </w:rPr>
  </w:style>
  <w:style w:type="paragraph" w:customStyle="1" w:styleId="Textoindependiente21">
    <w:name w:val="Texto independiente 21"/>
    <w:basedOn w:val="Normal"/>
    <w:rsid w:val="00C71AB1"/>
    <w:pPr>
      <w:jc w:val="both"/>
    </w:pPr>
    <w:rPr>
      <w:lang w:val="es-ES_tradnl" w:eastAsia="zh-CN"/>
    </w:rPr>
  </w:style>
  <w:style w:type="paragraph" w:customStyle="1" w:styleId="Textoindependiente32">
    <w:name w:val="Texto independiente 32"/>
    <w:basedOn w:val="Normal"/>
    <w:rsid w:val="00C71AB1"/>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val="es-UY" w:eastAsia="zh-CN"/>
    </w:rPr>
  </w:style>
  <w:style w:type="paragraph" w:customStyle="1" w:styleId="Textosinformato1">
    <w:name w:val="Texto sin formato1"/>
    <w:basedOn w:val="Normal"/>
    <w:rsid w:val="00C71AB1"/>
    <w:rPr>
      <w:rFonts w:ascii="Courier New" w:hAnsi="Courier New" w:cs="Courier New"/>
      <w:lang w:eastAsia="zh-CN"/>
    </w:rPr>
  </w:style>
  <w:style w:type="paragraph" w:customStyle="1" w:styleId="Contenidodelmarco">
    <w:name w:val="Contenido del marco"/>
    <w:basedOn w:val="Textoindependiente"/>
    <w:rsid w:val="00C71AB1"/>
    <w:rPr>
      <w:lang w:val="es-ES_tradnl" w:eastAsia="zh-CN"/>
    </w:rPr>
  </w:style>
  <w:style w:type="paragraph" w:customStyle="1" w:styleId="Contenidodelatabla">
    <w:name w:val="Contenido de la tabla"/>
    <w:basedOn w:val="Normal"/>
    <w:rsid w:val="00C71AB1"/>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 w:type="character" w:customStyle="1" w:styleId="WW8Num1z1">
    <w:name w:val="WW8Num1z1"/>
    <w:rsid w:val="00C71AB1"/>
  </w:style>
  <w:style w:type="character" w:customStyle="1" w:styleId="WW8Num1z2">
    <w:name w:val="WW8Num1z2"/>
    <w:rsid w:val="00C71AB1"/>
  </w:style>
  <w:style w:type="character" w:customStyle="1" w:styleId="WW8Num1z3">
    <w:name w:val="WW8Num1z3"/>
    <w:rsid w:val="00C71AB1"/>
  </w:style>
  <w:style w:type="character" w:customStyle="1" w:styleId="WW8Num1z4">
    <w:name w:val="WW8Num1z4"/>
    <w:rsid w:val="00C71AB1"/>
  </w:style>
  <w:style w:type="character" w:customStyle="1" w:styleId="WW8Num1z5">
    <w:name w:val="WW8Num1z5"/>
    <w:rsid w:val="00C71AB1"/>
  </w:style>
  <w:style w:type="character" w:customStyle="1" w:styleId="WW8Num1z6">
    <w:name w:val="WW8Num1z6"/>
    <w:rsid w:val="00C71AB1"/>
  </w:style>
  <w:style w:type="character" w:customStyle="1" w:styleId="WW8Num1z7">
    <w:name w:val="WW8Num1z7"/>
    <w:rsid w:val="00C71AB1"/>
  </w:style>
  <w:style w:type="character" w:customStyle="1" w:styleId="WW8Num1z8">
    <w:name w:val="WW8Num1z8"/>
    <w:rsid w:val="00C71AB1"/>
  </w:style>
  <w:style w:type="character" w:customStyle="1" w:styleId="WW8Num3z1">
    <w:name w:val="WW8Num3z1"/>
    <w:rsid w:val="00C71AB1"/>
    <w:rPr>
      <w:rFonts w:ascii="OpenSymbol" w:hAnsi="OpenSymbol" w:cs="OpenSymbol"/>
    </w:rPr>
  </w:style>
  <w:style w:type="character" w:customStyle="1" w:styleId="Absatz-Standardschriftart">
    <w:name w:val="Absatz-Standardschriftart"/>
    <w:rsid w:val="00C71AB1"/>
  </w:style>
  <w:style w:type="character" w:customStyle="1" w:styleId="WW-Absatz-Standardschriftart">
    <w:name w:val="WW-Absatz-Standardschriftart"/>
    <w:rsid w:val="00C71AB1"/>
  </w:style>
  <w:style w:type="character" w:customStyle="1" w:styleId="WW-Absatz-Standardschriftart1">
    <w:name w:val="WW-Absatz-Standardschriftart1"/>
    <w:rsid w:val="00C71AB1"/>
  </w:style>
  <w:style w:type="character" w:customStyle="1" w:styleId="WW-Absatz-Standardschriftart11">
    <w:name w:val="WW-Absatz-Standardschriftart11"/>
    <w:rsid w:val="00C71AB1"/>
  </w:style>
  <w:style w:type="character" w:customStyle="1" w:styleId="WW-Absatz-Standardschriftart111">
    <w:name w:val="WW-Absatz-Standardschriftart111"/>
    <w:rsid w:val="00C71AB1"/>
  </w:style>
  <w:style w:type="character" w:customStyle="1" w:styleId="WW-Absatz-Standardschriftart1111">
    <w:name w:val="WW-Absatz-Standardschriftart1111"/>
    <w:rsid w:val="00C71AB1"/>
  </w:style>
  <w:style w:type="character" w:customStyle="1" w:styleId="WW-Absatz-Standardschriftart11111">
    <w:name w:val="WW-Absatz-Standardschriftart11111"/>
    <w:rsid w:val="00C71AB1"/>
  </w:style>
  <w:style w:type="character" w:customStyle="1" w:styleId="WW-Absatz-Standardschriftart111111">
    <w:name w:val="WW-Absatz-Standardschriftart111111"/>
    <w:rsid w:val="00C71AB1"/>
  </w:style>
  <w:style w:type="character" w:customStyle="1" w:styleId="WW-Absatz-Standardschriftart1111111">
    <w:name w:val="WW-Absatz-Standardschriftart1111111"/>
    <w:rsid w:val="00C71AB1"/>
  </w:style>
  <w:style w:type="character" w:customStyle="1" w:styleId="WW-Absatz-Standardschriftart11111111">
    <w:name w:val="WW-Absatz-Standardschriftart11111111"/>
    <w:rsid w:val="00C71AB1"/>
  </w:style>
  <w:style w:type="character" w:customStyle="1" w:styleId="WW-Absatz-Standardschriftart111111111">
    <w:name w:val="WW-Absatz-Standardschriftart111111111"/>
    <w:rsid w:val="00C71AB1"/>
  </w:style>
  <w:style w:type="character" w:customStyle="1" w:styleId="WW8Num4z1">
    <w:name w:val="WW8Num4z1"/>
    <w:rsid w:val="00C71AB1"/>
    <w:rPr>
      <w:rFonts w:ascii="OpenSymbol" w:hAnsi="OpenSymbol" w:cs="OpenSymbol"/>
    </w:rPr>
  </w:style>
  <w:style w:type="character" w:customStyle="1" w:styleId="WW-Absatz-Standardschriftart1111111111">
    <w:name w:val="WW-Absatz-Standardschriftart1111111111"/>
    <w:rsid w:val="00C71AB1"/>
  </w:style>
  <w:style w:type="character" w:customStyle="1" w:styleId="WW-Absatz-Standardschriftart11111111111">
    <w:name w:val="WW-Absatz-Standardschriftart11111111111"/>
    <w:rsid w:val="00C71AB1"/>
  </w:style>
  <w:style w:type="character" w:customStyle="1" w:styleId="WW-Absatz-Standardschriftart111111111111">
    <w:name w:val="WW-Absatz-Standardschriftart111111111111"/>
    <w:rsid w:val="00C71AB1"/>
  </w:style>
  <w:style w:type="character" w:customStyle="1" w:styleId="WW-Absatz-Standardschriftart1111111111111">
    <w:name w:val="WW-Absatz-Standardschriftart1111111111111"/>
    <w:rsid w:val="00C71AB1"/>
  </w:style>
  <w:style w:type="character" w:customStyle="1" w:styleId="WW8Num6z0">
    <w:name w:val="WW8Num6z0"/>
    <w:rsid w:val="00C71AB1"/>
    <w:rPr>
      <w:rFonts w:ascii="Symbol" w:hAnsi="Symbol" w:cs="Symbol"/>
    </w:rPr>
  </w:style>
  <w:style w:type="character" w:customStyle="1" w:styleId="WW8Num6z1">
    <w:name w:val="WW8Num6z1"/>
    <w:rsid w:val="00C71AB1"/>
    <w:rPr>
      <w:rFonts w:ascii="OpenSymbol" w:hAnsi="OpenSymbol" w:cs="OpenSymbol"/>
    </w:rPr>
  </w:style>
  <w:style w:type="character" w:customStyle="1" w:styleId="WW-Absatz-Standardschriftart11111111111111">
    <w:name w:val="WW-Absatz-Standardschriftart11111111111111"/>
    <w:rsid w:val="00C71AB1"/>
  </w:style>
  <w:style w:type="character" w:customStyle="1" w:styleId="WW-Absatz-Standardschriftart111111111111111">
    <w:name w:val="WW-Absatz-Standardschriftart111111111111111"/>
    <w:rsid w:val="00C71AB1"/>
  </w:style>
  <w:style w:type="character" w:customStyle="1" w:styleId="WW-Absatz-Standardschriftart1111111111111111">
    <w:name w:val="WW-Absatz-Standardschriftart1111111111111111"/>
    <w:rsid w:val="00C71AB1"/>
  </w:style>
  <w:style w:type="character" w:customStyle="1" w:styleId="WW-Absatz-Standardschriftart11111111111111111">
    <w:name w:val="WW-Absatz-Standardschriftart11111111111111111"/>
    <w:rsid w:val="00C71AB1"/>
  </w:style>
  <w:style w:type="character" w:customStyle="1" w:styleId="WW-Absatz-Standardschriftart111111111111111111">
    <w:name w:val="WW-Absatz-Standardschriftart111111111111111111"/>
    <w:rsid w:val="00C71AB1"/>
  </w:style>
  <w:style w:type="character" w:customStyle="1" w:styleId="WW-Absatz-Standardschriftart1111111111111111111">
    <w:name w:val="WW-Absatz-Standardschriftart1111111111111111111"/>
    <w:rsid w:val="00C71AB1"/>
  </w:style>
  <w:style w:type="character" w:customStyle="1" w:styleId="WW-Absatz-Standardschriftart11111111111111111111">
    <w:name w:val="WW-Absatz-Standardschriftart11111111111111111111"/>
    <w:rsid w:val="00C71AB1"/>
  </w:style>
  <w:style w:type="character" w:customStyle="1" w:styleId="WW-Absatz-Standardschriftart111111111111111111111">
    <w:name w:val="WW-Absatz-Standardschriftart111111111111111111111"/>
    <w:rsid w:val="00C71AB1"/>
  </w:style>
  <w:style w:type="character" w:customStyle="1" w:styleId="WW-Absatz-Standardschriftart1111111111111111111111">
    <w:name w:val="WW-Absatz-Standardschriftart1111111111111111111111"/>
    <w:rsid w:val="00C71AB1"/>
  </w:style>
  <w:style w:type="character" w:customStyle="1" w:styleId="WW-Absatz-Standardschriftart11111111111111111111111">
    <w:name w:val="WW-Absatz-Standardschriftart11111111111111111111111"/>
    <w:rsid w:val="00C71AB1"/>
  </w:style>
  <w:style w:type="character" w:customStyle="1" w:styleId="WW-Absatz-Standardschriftart111111111111111111111111">
    <w:name w:val="WW-Absatz-Standardschriftart111111111111111111111111"/>
    <w:rsid w:val="00C71AB1"/>
  </w:style>
  <w:style w:type="character" w:customStyle="1" w:styleId="WW-Absatz-Standardschriftart1111111111111111111111111">
    <w:name w:val="WW-Absatz-Standardschriftart1111111111111111111111111"/>
    <w:rsid w:val="00C71AB1"/>
  </w:style>
  <w:style w:type="character" w:customStyle="1" w:styleId="WW-Absatz-Standardschriftart11111111111111111111111111">
    <w:name w:val="WW-Absatz-Standardschriftart11111111111111111111111111"/>
    <w:rsid w:val="00C71AB1"/>
  </w:style>
  <w:style w:type="character" w:customStyle="1" w:styleId="WW-Absatz-Standardschriftart111111111111111111111111111">
    <w:name w:val="WW-Absatz-Standardschriftart111111111111111111111111111"/>
    <w:rsid w:val="00C71AB1"/>
  </w:style>
  <w:style w:type="character" w:customStyle="1" w:styleId="WW-Absatz-Standardschriftart1111111111111111111111111111">
    <w:name w:val="WW-Absatz-Standardschriftart1111111111111111111111111111"/>
    <w:rsid w:val="00C71AB1"/>
  </w:style>
  <w:style w:type="character" w:customStyle="1" w:styleId="WW-Absatz-Standardschriftart11111111111111111111111111111">
    <w:name w:val="WW-Absatz-Standardschriftart11111111111111111111111111111"/>
    <w:rsid w:val="00C71AB1"/>
  </w:style>
  <w:style w:type="character" w:customStyle="1" w:styleId="WW-Absatz-Standardschriftart111111111111111111111111111111">
    <w:name w:val="WW-Absatz-Standardschriftart111111111111111111111111111111"/>
    <w:rsid w:val="00C71AB1"/>
  </w:style>
  <w:style w:type="character" w:customStyle="1" w:styleId="WW8Num8z0">
    <w:name w:val="WW8Num8z0"/>
    <w:rsid w:val="00C71AB1"/>
    <w:rPr>
      <w:b w:val="0"/>
      <w:i w:val="0"/>
    </w:rPr>
  </w:style>
  <w:style w:type="character" w:customStyle="1" w:styleId="WW-Absatz-Standardschriftart1111111111111111111111111111111">
    <w:name w:val="WW-Absatz-Standardschriftart1111111111111111111111111111111"/>
    <w:rsid w:val="00C71AB1"/>
  </w:style>
  <w:style w:type="character" w:customStyle="1" w:styleId="WW8Num10z0">
    <w:name w:val="WW8Num10z0"/>
    <w:rsid w:val="00C71AB1"/>
    <w:rPr>
      <w:rFonts w:ascii="Symbol" w:hAnsi="Symbol" w:cs="Symbol"/>
      <w:color w:val="auto"/>
    </w:rPr>
  </w:style>
  <w:style w:type="character" w:customStyle="1" w:styleId="WW8Num11z0">
    <w:name w:val="WW8Num11z0"/>
    <w:rsid w:val="00C71AB1"/>
    <w:rPr>
      <w:rFonts w:ascii="Symbol" w:hAnsi="Symbol" w:cs="Symbol"/>
      <w:color w:val="auto"/>
    </w:rPr>
  </w:style>
  <w:style w:type="character" w:customStyle="1" w:styleId="WW8Num12z0">
    <w:name w:val="WW8Num12z0"/>
    <w:rsid w:val="00C71AB1"/>
    <w:rPr>
      <w:rFonts w:ascii="Symbol" w:hAnsi="Symbol" w:cs="Symbol"/>
    </w:rPr>
  </w:style>
  <w:style w:type="character" w:customStyle="1" w:styleId="WW-Absatz-Standardschriftart11111111111111111111111111111111">
    <w:name w:val="WW-Absatz-Standardschriftart11111111111111111111111111111111"/>
    <w:rsid w:val="00C71AB1"/>
  </w:style>
  <w:style w:type="character" w:customStyle="1" w:styleId="WW-Absatz-Standardschriftart111111111111111111111111111111111">
    <w:name w:val="WW-Absatz-Standardschriftart111111111111111111111111111111111"/>
    <w:rsid w:val="00C71AB1"/>
  </w:style>
  <w:style w:type="character" w:customStyle="1" w:styleId="WW-Absatz-Standardschriftart1111111111111111111111111111111111">
    <w:name w:val="WW-Absatz-Standardschriftart1111111111111111111111111111111111"/>
    <w:rsid w:val="00C71AB1"/>
  </w:style>
  <w:style w:type="character" w:customStyle="1" w:styleId="WW-Absatz-Standardschriftart11111111111111111111111111111111111">
    <w:name w:val="WW-Absatz-Standardschriftart11111111111111111111111111111111111"/>
    <w:rsid w:val="00C71AB1"/>
  </w:style>
  <w:style w:type="character" w:customStyle="1" w:styleId="WW-Absatz-Standardschriftart111111111111111111111111111111111111">
    <w:name w:val="WW-Absatz-Standardschriftart111111111111111111111111111111111111"/>
    <w:rsid w:val="00C71AB1"/>
  </w:style>
  <w:style w:type="character" w:customStyle="1" w:styleId="WW-Absatz-Standardschriftart1111111111111111111111111111111111111">
    <w:name w:val="WW-Absatz-Standardschriftart1111111111111111111111111111111111111"/>
    <w:rsid w:val="00C71AB1"/>
  </w:style>
  <w:style w:type="character" w:customStyle="1" w:styleId="WW-Absatz-Standardschriftart11111111111111111111111111111111111111">
    <w:name w:val="WW-Absatz-Standardschriftart11111111111111111111111111111111111111"/>
    <w:rsid w:val="00C71AB1"/>
  </w:style>
  <w:style w:type="character" w:customStyle="1" w:styleId="WW-Absatz-Standardschriftart111111111111111111111111111111111111111">
    <w:name w:val="WW-Absatz-Standardschriftart111111111111111111111111111111111111111"/>
    <w:rsid w:val="00C71AB1"/>
  </w:style>
  <w:style w:type="character" w:customStyle="1" w:styleId="WW-Absatz-Standardschriftart1111111111111111111111111111111111111111">
    <w:name w:val="WW-Absatz-Standardschriftart1111111111111111111111111111111111111111"/>
    <w:rsid w:val="00C71AB1"/>
  </w:style>
  <w:style w:type="character" w:customStyle="1" w:styleId="WW-Absatz-Standardschriftart11111111111111111111111111111111111111111">
    <w:name w:val="WW-Absatz-Standardschriftart11111111111111111111111111111111111111111"/>
    <w:rsid w:val="00C71AB1"/>
  </w:style>
  <w:style w:type="character" w:customStyle="1" w:styleId="WW8Num7z2">
    <w:name w:val="WW8Num7z2"/>
    <w:rsid w:val="00C71AB1"/>
    <w:rPr>
      <w:rFonts w:ascii="Wingdings" w:hAnsi="Wingdings" w:cs="Wingdings"/>
    </w:rPr>
  </w:style>
  <w:style w:type="character" w:customStyle="1" w:styleId="WW8Num8z1">
    <w:name w:val="WW8Num8z1"/>
    <w:rsid w:val="00C71AB1"/>
    <w:rPr>
      <w:rFonts w:ascii="Courier New" w:hAnsi="Courier New" w:cs="Courier New"/>
    </w:rPr>
  </w:style>
  <w:style w:type="character" w:customStyle="1" w:styleId="WW8Num8z2">
    <w:name w:val="WW8Num8z2"/>
    <w:rsid w:val="00C71AB1"/>
    <w:rPr>
      <w:rFonts w:ascii="Wingdings" w:hAnsi="Wingdings" w:cs="Wingdings"/>
    </w:rPr>
  </w:style>
  <w:style w:type="character" w:customStyle="1" w:styleId="WW8Num8z3">
    <w:name w:val="WW8Num8z3"/>
    <w:rsid w:val="00C71AB1"/>
    <w:rPr>
      <w:rFonts w:ascii="Symbol" w:hAnsi="Symbol" w:cs="Symbol"/>
    </w:rPr>
  </w:style>
  <w:style w:type="character" w:customStyle="1" w:styleId="WW8Num9z2">
    <w:name w:val="WW8Num9z2"/>
    <w:rsid w:val="00C71AB1"/>
    <w:rPr>
      <w:rFonts w:ascii="Wingdings" w:hAnsi="Wingdings" w:cs="Wingdings"/>
    </w:rPr>
  </w:style>
  <w:style w:type="character" w:customStyle="1" w:styleId="WW8Num10z1">
    <w:name w:val="WW8Num10z1"/>
    <w:rsid w:val="00C71AB1"/>
    <w:rPr>
      <w:rFonts w:ascii="Courier New" w:hAnsi="Courier New" w:cs="Courier New"/>
    </w:rPr>
  </w:style>
  <w:style w:type="character" w:customStyle="1" w:styleId="WW8Num10z2">
    <w:name w:val="WW8Num10z2"/>
    <w:rsid w:val="00C71AB1"/>
    <w:rPr>
      <w:rFonts w:ascii="Wingdings" w:hAnsi="Wingdings" w:cs="Wingdings"/>
    </w:rPr>
  </w:style>
  <w:style w:type="character" w:customStyle="1" w:styleId="WW8Num10z3">
    <w:name w:val="WW8Num10z3"/>
    <w:rsid w:val="00C71AB1"/>
    <w:rPr>
      <w:rFonts w:ascii="Symbol" w:hAnsi="Symbol" w:cs="Symbol"/>
    </w:rPr>
  </w:style>
  <w:style w:type="character" w:customStyle="1" w:styleId="WW8Num11z1">
    <w:name w:val="WW8Num11z1"/>
    <w:rsid w:val="00C71AB1"/>
    <w:rPr>
      <w:rFonts w:ascii="Courier New" w:hAnsi="Courier New" w:cs="Courier New"/>
    </w:rPr>
  </w:style>
  <w:style w:type="character" w:customStyle="1" w:styleId="WW8Num11z2">
    <w:name w:val="WW8Num11z2"/>
    <w:rsid w:val="00C71AB1"/>
    <w:rPr>
      <w:rFonts w:ascii="Wingdings" w:hAnsi="Wingdings" w:cs="Wingdings"/>
    </w:rPr>
  </w:style>
  <w:style w:type="character" w:customStyle="1" w:styleId="WW8Num11z3">
    <w:name w:val="WW8Num11z3"/>
    <w:rsid w:val="00C71AB1"/>
    <w:rPr>
      <w:rFonts w:ascii="Symbol" w:hAnsi="Symbol" w:cs="Symbol"/>
    </w:rPr>
  </w:style>
  <w:style w:type="character" w:customStyle="1" w:styleId="WW8Num13z0">
    <w:name w:val="WW8Num13z0"/>
    <w:rsid w:val="00C71AB1"/>
    <w:rPr>
      <w:rFonts w:ascii="Symbol" w:hAnsi="Symbol" w:cs="Symbol"/>
    </w:rPr>
  </w:style>
  <w:style w:type="character" w:customStyle="1" w:styleId="WW8Num13z1">
    <w:name w:val="WW8Num13z1"/>
    <w:rsid w:val="00C71AB1"/>
    <w:rPr>
      <w:rFonts w:ascii="Courier New" w:hAnsi="Courier New" w:cs="Courier New"/>
    </w:rPr>
  </w:style>
  <w:style w:type="character" w:customStyle="1" w:styleId="WW8Num13z2">
    <w:name w:val="WW8Num13z2"/>
    <w:rsid w:val="00C71AB1"/>
    <w:rPr>
      <w:rFonts w:ascii="Wingdings" w:hAnsi="Wingdings" w:cs="Wingdings"/>
    </w:rPr>
  </w:style>
  <w:style w:type="character" w:customStyle="1" w:styleId="WW8Num14z0">
    <w:name w:val="WW8Num14z0"/>
    <w:rsid w:val="00C71AB1"/>
    <w:rPr>
      <w:rFonts w:ascii="Arial" w:eastAsia="Times New Roman" w:hAnsi="Arial" w:cs="Arial"/>
    </w:rPr>
  </w:style>
  <w:style w:type="character" w:customStyle="1" w:styleId="WW8Num14z1">
    <w:name w:val="WW8Num14z1"/>
    <w:rsid w:val="00C71AB1"/>
    <w:rPr>
      <w:rFonts w:ascii="Courier New" w:hAnsi="Courier New" w:cs="Courier New"/>
    </w:rPr>
  </w:style>
  <w:style w:type="character" w:customStyle="1" w:styleId="WW8Num14z2">
    <w:name w:val="WW8Num14z2"/>
    <w:rsid w:val="00C71AB1"/>
    <w:rPr>
      <w:rFonts w:ascii="Wingdings" w:hAnsi="Wingdings" w:cs="Wingdings"/>
    </w:rPr>
  </w:style>
  <w:style w:type="character" w:customStyle="1" w:styleId="WW8Num14z3">
    <w:name w:val="WW8Num14z3"/>
    <w:rsid w:val="00C71AB1"/>
    <w:rPr>
      <w:rFonts w:ascii="Symbol" w:hAnsi="Symbol" w:cs="Symbol"/>
    </w:rPr>
  </w:style>
  <w:style w:type="character" w:customStyle="1" w:styleId="WW-Absatz-Standardschriftart111111111111111111111111111111111111111111">
    <w:name w:val="WW-Absatz-Standardschriftart111111111111111111111111111111111111111111"/>
    <w:rsid w:val="00C71AB1"/>
  </w:style>
  <w:style w:type="character" w:customStyle="1" w:styleId="WW8NumSt1z0">
    <w:name w:val="WW8NumSt1z0"/>
    <w:rsid w:val="00C71AB1"/>
    <w:rPr>
      <w:rFonts w:ascii="Symbol" w:hAnsi="Symbol" w:cs="Symbol"/>
    </w:rPr>
  </w:style>
  <w:style w:type="character" w:customStyle="1" w:styleId="WW-Fuentedeprrafopredeter">
    <w:name w:val="WW-Fuente de párrafo predeter."/>
    <w:rsid w:val="00C71AB1"/>
  </w:style>
  <w:style w:type="character" w:styleId="Nmerodepgina">
    <w:name w:val="page number"/>
    <w:basedOn w:val="WW-Fuentedeprrafopredeter"/>
    <w:rsid w:val="00C71AB1"/>
  </w:style>
  <w:style w:type="character" w:customStyle="1" w:styleId="Vietas">
    <w:name w:val="Viñetas"/>
    <w:rsid w:val="00C71AB1"/>
    <w:rPr>
      <w:rFonts w:ascii="OpenSymbol" w:eastAsia="OpenSymbol" w:hAnsi="OpenSymbol" w:cs="OpenSymbol"/>
    </w:rPr>
  </w:style>
  <w:style w:type="character" w:customStyle="1" w:styleId="Carcterdenumeracin">
    <w:name w:val="Carácter de numeración"/>
    <w:rsid w:val="00C71AB1"/>
  </w:style>
  <w:style w:type="paragraph" w:customStyle="1" w:styleId="Ttulo10">
    <w:name w:val="Título1"/>
    <w:basedOn w:val="Normal"/>
    <w:next w:val="Textoindependiente"/>
    <w:rsid w:val="00C71AB1"/>
    <w:pPr>
      <w:tabs>
        <w:tab w:val="center" w:pos="4419"/>
        <w:tab w:val="right" w:pos="8838"/>
      </w:tabs>
      <w:suppressAutoHyphens/>
    </w:pPr>
    <w:rPr>
      <w:rFonts w:ascii="Times New Roman" w:eastAsia="Times New Roman" w:hAnsi="Times New Roman"/>
      <w:sz w:val="20"/>
      <w:szCs w:val="20"/>
      <w:lang w:val="es-ES" w:eastAsia="zh-CN" w:bidi="ar-SA"/>
    </w:rPr>
  </w:style>
  <w:style w:type="paragraph" w:customStyle="1" w:styleId="Ttulodelatabla">
    <w:name w:val="Título de la tabla"/>
    <w:basedOn w:val="Contenidodelatabla"/>
    <w:rsid w:val="00C71AB1"/>
    <w:pPr>
      <w:suppressAutoHyphens/>
      <w:jc w:val="center"/>
    </w:pPr>
    <w:rPr>
      <w:rFonts w:ascii="Times New Roman" w:eastAsia="Times New Roman" w:hAnsi="Times New Roman"/>
      <w:b/>
      <w:bCs/>
      <w:sz w:val="20"/>
      <w:szCs w:val="20"/>
      <w:lang w:val="es-ES" w:bidi="ar-SA"/>
    </w:rPr>
  </w:style>
  <w:style w:type="paragraph" w:customStyle="1" w:styleId="WW-Textoindependiente21">
    <w:name w:val="WW-Texto independiente 21"/>
    <w:basedOn w:val="Normal"/>
    <w:rsid w:val="00C71AB1"/>
    <w:pPr>
      <w:suppressAutoHyphens/>
      <w:jc w:val="both"/>
    </w:pPr>
    <w:rPr>
      <w:rFonts w:ascii="Arial" w:eastAsia="Times New Roman" w:hAnsi="Arial" w:cs="Arial"/>
      <w:color w:val="000000"/>
      <w:sz w:val="22"/>
      <w:szCs w:val="20"/>
      <w:lang w:val="es-ES" w:eastAsia="zh-CN" w:bidi="ar-SA"/>
    </w:rPr>
  </w:style>
  <w:style w:type="paragraph" w:customStyle="1" w:styleId="Textoindependiente31">
    <w:name w:val="Texto independiente 31"/>
    <w:basedOn w:val="Normal"/>
    <w:rsid w:val="00C71AB1"/>
    <w:pPr>
      <w:suppressAutoHyphens/>
    </w:pPr>
    <w:rPr>
      <w:rFonts w:ascii="Arial" w:eastAsia="Times New Roman" w:hAnsi="Arial" w:cs="Arial"/>
      <w:sz w:val="22"/>
      <w:szCs w:val="20"/>
      <w:lang w:val="es-E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B1"/>
    <w:pPr>
      <w:spacing w:after="0" w:line="240" w:lineRule="auto"/>
    </w:pPr>
    <w:rPr>
      <w:sz w:val="24"/>
      <w:szCs w:val="24"/>
    </w:rPr>
  </w:style>
  <w:style w:type="paragraph" w:styleId="Ttulo1">
    <w:name w:val="heading 1"/>
    <w:basedOn w:val="Normal"/>
    <w:next w:val="Normal"/>
    <w:link w:val="Ttulo1Car"/>
    <w:qFormat/>
    <w:rsid w:val="00C71AB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rsid w:val="00C71AB1"/>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rsid w:val="00C71AB1"/>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nhideWhenUsed/>
    <w:qFormat/>
    <w:rsid w:val="00C71AB1"/>
    <w:pPr>
      <w:keepNext/>
      <w:spacing w:before="240" w:after="60"/>
      <w:outlineLvl w:val="3"/>
    </w:pPr>
    <w:rPr>
      <w:rFonts w:cstheme="majorBidi"/>
      <w:b/>
      <w:bCs/>
      <w:sz w:val="28"/>
      <w:szCs w:val="28"/>
    </w:rPr>
  </w:style>
  <w:style w:type="paragraph" w:styleId="Ttulo5">
    <w:name w:val="heading 5"/>
    <w:basedOn w:val="Normal"/>
    <w:next w:val="Normal"/>
    <w:link w:val="Ttulo5Car"/>
    <w:unhideWhenUsed/>
    <w:qFormat/>
    <w:rsid w:val="00C71AB1"/>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styleId="Ttulo7">
    <w:name w:val="heading 7"/>
    <w:basedOn w:val="Normal"/>
    <w:next w:val="Normal"/>
    <w:link w:val="Ttulo7Car"/>
    <w:unhideWhenUsed/>
    <w:qFormat/>
    <w:rsid w:val="00C71AB1"/>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22E89"/>
    <w:rPr>
      <w:rFonts w:cstheme="majorBidi"/>
      <w:b/>
      <w:bCs/>
      <w:sz w:val="28"/>
      <w:szCs w:val="28"/>
    </w:rPr>
  </w:style>
  <w:style w:type="paragraph" w:styleId="Encabezado">
    <w:name w:val="header"/>
    <w:basedOn w:val="Normal"/>
    <w:link w:val="EncabezadoCar"/>
    <w:unhideWhenUsed/>
    <w:rsid w:val="00C71AB1"/>
    <w:pPr>
      <w:tabs>
        <w:tab w:val="center" w:pos="4252"/>
        <w:tab w:val="right" w:pos="8504"/>
      </w:tabs>
    </w:pPr>
  </w:style>
  <w:style w:type="character" w:customStyle="1" w:styleId="EncabezadoCar">
    <w:name w:val="Encabezado Car"/>
    <w:basedOn w:val="Fuentedeprrafopredeter"/>
    <w:link w:val="Encabezado"/>
    <w:rsid w:val="0045253E"/>
    <w:rPr>
      <w:sz w:val="24"/>
      <w:szCs w:val="24"/>
    </w:rPr>
  </w:style>
  <w:style w:type="character" w:styleId="Hipervnculo">
    <w:name w:val="Hyperlink"/>
    <w:basedOn w:val="Fuentedeprrafopredeter"/>
    <w:unhideWhenUsed/>
    <w:rsid w:val="0045253E"/>
    <w:rPr>
      <w:color w:val="0000FF"/>
      <w:u w:val="single"/>
    </w:rPr>
  </w:style>
  <w:style w:type="paragraph" w:styleId="Textoindependiente">
    <w:name w:val="Body Text"/>
    <w:basedOn w:val="Normal"/>
    <w:link w:val="TextoindependienteCar"/>
    <w:rsid w:val="00C71AB1"/>
    <w:pPr>
      <w:jc w:val="both"/>
    </w:pPr>
  </w:style>
  <w:style w:type="character" w:customStyle="1" w:styleId="TextoindependienteCar">
    <w:name w:val="Texto independiente Car"/>
    <w:basedOn w:val="Fuentedeprrafopredeter"/>
    <w:link w:val="Textoindependiente"/>
    <w:rsid w:val="0045253E"/>
    <w:rPr>
      <w:sz w:val="24"/>
      <w:szCs w:val="24"/>
    </w:rPr>
  </w:style>
  <w:style w:type="paragraph" w:customStyle="1" w:styleId="Textoindependiente22">
    <w:name w:val="Texto independiente 22"/>
    <w:basedOn w:val="Normal"/>
    <w:rsid w:val="00C71AB1"/>
  </w:style>
  <w:style w:type="paragraph" w:styleId="Ttulo">
    <w:name w:val="Title"/>
    <w:basedOn w:val="Normal"/>
    <w:next w:val="Normal"/>
    <w:link w:val="TtuloCar"/>
    <w:qFormat/>
    <w:rsid w:val="00C71AB1"/>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qFormat/>
    <w:rsid w:val="00C71AB1"/>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rsid w:val="00B22E89"/>
    <w:rPr>
      <w:rFonts w:asciiTheme="majorHAnsi" w:eastAsiaTheme="majorEastAsia" w:hAnsiTheme="majorHAnsi"/>
      <w:sz w:val="24"/>
      <w:szCs w:val="24"/>
    </w:rPr>
  </w:style>
  <w:style w:type="paragraph" w:styleId="Sangradetextonormal">
    <w:name w:val="Body Text Indent"/>
    <w:basedOn w:val="Normal"/>
    <w:link w:val="SangradetextonormalCar"/>
    <w:rsid w:val="00C71AB1"/>
    <w:pPr>
      <w:ind w:left="284" w:hanging="284"/>
      <w:jc w:val="both"/>
    </w:pPr>
    <w:rPr>
      <w:rFonts w:ascii="Arial" w:hAnsi="Arial" w:cs="Arial"/>
      <w:sz w:val="22"/>
    </w:rPr>
  </w:style>
  <w:style w:type="character" w:customStyle="1" w:styleId="SangradetextonormalCar">
    <w:name w:val="Sangría de texto normal Car"/>
    <w:basedOn w:val="Fuentedeprrafopredeter"/>
    <w:link w:val="Sangradetextonormal"/>
    <w:rsid w:val="0045253E"/>
    <w:rPr>
      <w:rFonts w:ascii="Arial" w:hAnsi="Arial" w:cs="Arial"/>
      <w:szCs w:val="24"/>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iPriority w:val="99"/>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spacing w:after="200" w:line="276" w:lineRule="auto"/>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nhideWhenUsed/>
    <w:rsid w:val="00C71AB1"/>
    <w:pPr>
      <w:tabs>
        <w:tab w:val="center" w:pos="4252"/>
        <w:tab w:val="right" w:pos="8504"/>
      </w:tabs>
    </w:pPr>
  </w:style>
  <w:style w:type="character" w:customStyle="1" w:styleId="PiedepginaCar">
    <w:name w:val="Pie de página Car"/>
    <w:basedOn w:val="Fuentedeprrafopredeter"/>
    <w:link w:val="Piedepgina"/>
    <w:rsid w:val="005B3CA7"/>
    <w:rPr>
      <w:sz w:val="24"/>
      <w:szCs w:val="24"/>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C71AB1"/>
    <w:rPr>
      <w:rFonts w:cs="Lohit Hindi"/>
      <w:lang w:val="es-ES_tradnl" w:eastAsia="zh-CN"/>
    </w:rPr>
  </w:style>
  <w:style w:type="paragraph" w:styleId="Epgrafe">
    <w:name w:val="caption"/>
    <w:basedOn w:val="Normal"/>
    <w:next w:val="Normal"/>
    <w:unhideWhenUsed/>
    <w:qFormat/>
    <w:rsid w:val="00C71AB1"/>
    <w:rPr>
      <w:b/>
      <w:bCs/>
      <w:sz w:val="18"/>
      <w:szCs w:val="18"/>
    </w:rPr>
  </w:style>
  <w:style w:type="paragraph" w:customStyle="1" w:styleId="ndice">
    <w:name w:val="Índice"/>
    <w:basedOn w:val="Normal"/>
    <w:rsid w:val="00C71AB1"/>
    <w:pPr>
      <w:suppressLineNumbers/>
    </w:pPr>
    <w:rPr>
      <w:rFonts w:cs="Lohit Hindi"/>
      <w:lang w:eastAsia="zh-CN"/>
    </w:rPr>
  </w:style>
  <w:style w:type="paragraph" w:customStyle="1" w:styleId="Textoindependiente21">
    <w:name w:val="Texto independiente 21"/>
    <w:basedOn w:val="Normal"/>
    <w:rsid w:val="00C71AB1"/>
    <w:pPr>
      <w:jc w:val="both"/>
    </w:pPr>
    <w:rPr>
      <w:lang w:val="es-ES_tradnl" w:eastAsia="zh-CN"/>
    </w:rPr>
  </w:style>
  <w:style w:type="paragraph" w:customStyle="1" w:styleId="Textoindependiente32">
    <w:name w:val="Texto independiente 32"/>
    <w:basedOn w:val="Normal"/>
    <w:rsid w:val="00C71AB1"/>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val="es-UY" w:eastAsia="zh-CN"/>
    </w:rPr>
  </w:style>
  <w:style w:type="paragraph" w:customStyle="1" w:styleId="Textosinformato1">
    <w:name w:val="Texto sin formato1"/>
    <w:basedOn w:val="Normal"/>
    <w:rsid w:val="00C71AB1"/>
    <w:rPr>
      <w:rFonts w:ascii="Courier New" w:hAnsi="Courier New" w:cs="Courier New"/>
      <w:lang w:eastAsia="zh-CN"/>
    </w:rPr>
  </w:style>
  <w:style w:type="paragraph" w:customStyle="1" w:styleId="Contenidodelmarco">
    <w:name w:val="Contenido del marco"/>
    <w:basedOn w:val="Textoindependiente"/>
    <w:rsid w:val="00C71AB1"/>
    <w:rPr>
      <w:lang w:val="es-ES_tradnl" w:eastAsia="zh-CN"/>
    </w:rPr>
  </w:style>
  <w:style w:type="paragraph" w:customStyle="1" w:styleId="Contenidodelatabla">
    <w:name w:val="Contenido de la tabla"/>
    <w:basedOn w:val="Normal"/>
    <w:rsid w:val="00C71AB1"/>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 w:type="character" w:customStyle="1" w:styleId="WW8Num1z1">
    <w:name w:val="WW8Num1z1"/>
    <w:rsid w:val="00C71AB1"/>
  </w:style>
  <w:style w:type="character" w:customStyle="1" w:styleId="WW8Num1z2">
    <w:name w:val="WW8Num1z2"/>
    <w:rsid w:val="00C71AB1"/>
  </w:style>
  <w:style w:type="character" w:customStyle="1" w:styleId="WW8Num1z3">
    <w:name w:val="WW8Num1z3"/>
    <w:rsid w:val="00C71AB1"/>
  </w:style>
  <w:style w:type="character" w:customStyle="1" w:styleId="WW8Num1z4">
    <w:name w:val="WW8Num1z4"/>
    <w:rsid w:val="00C71AB1"/>
  </w:style>
  <w:style w:type="character" w:customStyle="1" w:styleId="WW8Num1z5">
    <w:name w:val="WW8Num1z5"/>
    <w:rsid w:val="00C71AB1"/>
  </w:style>
  <w:style w:type="character" w:customStyle="1" w:styleId="WW8Num1z6">
    <w:name w:val="WW8Num1z6"/>
    <w:rsid w:val="00C71AB1"/>
  </w:style>
  <w:style w:type="character" w:customStyle="1" w:styleId="WW8Num1z7">
    <w:name w:val="WW8Num1z7"/>
    <w:rsid w:val="00C71AB1"/>
  </w:style>
  <w:style w:type="character" w:customStyle="1" w:styleId="WW8Num1z8">
    <w:name w:val="WW8Num1z8"/>
    <w:rsid w:val="00C71AB1"/>
  </w:style>
  <w:style w:type="character" w:customStyle="1" w:styleId="WW8Num3z1">
    <w:name w:val="WW8Num3z1"/>
    <w:rsid w:val="00C71AB1"/>
    <w:rPr>
      <w:rFonts w:ascii="OpenSymbol" w:hAnsi="OpenSymbol" w:cs="OpenSymbol"/>
    </w:rPr>
  </w:style>
  <w:style w:type="character" w:customStyle="1" w:styleId="Absatz-Standardschriftart">
    <w:name w:val="Absatz-Standardschriftart"/>
    <w:rsid w:val="00C71AB1"/>
  </w:style>
  <w:style w:type="character" w:customStyle="1" w:styleId="WW-Absatz-Standardschriftart">
    <w:name w:val="WW-Absatz-Standardschriftart"/>
    <w:rsid w:val="00C71AB1"/>
  </w:style>
  <w:style w:type="character" w:customStyle="1" w:styleId="WW-Absatz-Standardschriftart1">
    <w:name w:val="WW-Absatz-Standardschriftart1"/>
    <w:rsid w:val="00C71AB1"/>
  </w:style>
  <w:style w:type="character" w:customStyle="1" w:styleId="WW-Absatz-Standardschriftart11">
    <w:name w:val="WW-Absatz-Standardschriftart11"/>
    <w:rsid w:val="00C71AB1"/>
  </w:style>
  <w:style w:type="character" w:customStyle="1" w:styleId="WW-Absatz-Standardschriftart111">
    <w:name w:val="WW-Absatz-Standardschriftart111"/>
    <w:rsid w:val="00C71AB1"/>
  </w:style>
  <w:style w:type="character" w:customStyle="1" w:styleId="WW-Absatz-Standardschriftart1111">
    <w:name w:val="WW-Absatz-Standardschriftart1111"/>
    <w:rsid w:val="00C71AB1"/>
  </w:style>
  <w:style w:type="character" w:customStyle="1" w:styleId="WW-Absatz-Standardschriftart11111">
    <w:name w:val="WW-Absatz-Standardschriftart11111"/>
    <w:rsid w:val="00C71AB1"/>
  </w:style>
  <w:style w:type="character" w:customStyle="1" w:styleId="WW-Absatz-Standardschriftart111111">
    <w:name w:val="WW-Absatz-Standardschriftart111111"/>
    <w:rsid w:val="00C71AB1"/>
  </w:style>
  <w:style w:type="character" w:customStyle="1" w:styleId="WW-Absatz-Standardschriftart1111111">
    <w:name w:val="WW-Absatz-Standardschriftart1111111"/>
    <w:rsid w:val="00C71AB1"/>
  </w:style>
  <w:style w:type="character" w:customStyle="1" w:styleId="WW-Absatz-Standardschriftart11111111">
    <w:name w:val="WW-Absatz-Standardschriftart11111111"/>
    <w:rsid w:val="00C71AB1"/>
  </w:style>
  <w:style w:type="character" w:customStyle="1" w:styleId="WW-Absatz-Standardschriftart111111111">
    <w:name w:val="WW-Absatz-Standardschriftart111111111"/>
    <w:rsid w:val="00C71AB1"/>
  </w:style>
  <w:style w:type="character" w:customStyle="1" w:styleId="WW8Num4z1">
    <w:name w:val="WW8Num4z1"/>
    <w:rsid w:val="00C71AB1"/>
    <w:rPr>
      <w:rFonts w:ascii="OpenSymbol" w:hAnsi="OpenSymbol" w:cs="OpenSymbol"/>
    </w:rPr>
  </w:style>
  <w:style w:type="character" w:customStyle="1" w:styleId="WW-Absatz-Standardschriftart1111111111">
    <w:name w:val="WW-Absatz-Standardschriftart1111111111"/>
    <w:rsid w:val="00C71AB1"/>
  </w:style>
  <w:style w:type="character" w:customStyle="1" w:styleId="WW-Absatz-Standardschriftart11111111111">
    <w:name w:val="WW-Absatz-Standardschriftart11111111111"/>
    <w:rsid w:val="00C71AB1"/>
  </w:style>
  <w:style w:type="character" w:customStyle="1" w:styleId="WW-Absatz-Standardschriftart111111111111">
    <w:name w:val="WW-Absatz-Standardschriftart111111111111"/>
    <w:rsid w:val="00C71AB1"/>
  </w:style>
  <w:style w:type="character" w:customStyle="1" w:styleId="WW-Absatz-Standardschriftart1111111111111">
    <w:name w:val="WW-Absatz-Standardschriftart1111111111111"/>
    <w:rsid w:val="00C71AB1"/>
  </w:style>
  <w:style w:type="character" w:customStyle="1" w:styleId="WW8Num6z0">
    <w:name w:val="WW8Num6z0"/>
    <w:rsid w:val="00C71AB1"/>
    <w:rPr>
      <w:rFonts w:ascii="Symbol" w:hAnsi="Symbol" w:cs="Symbol"/>
    </w:rPr>
  </w:style>
  <w:style w:type="character" w:customStyle="1" w:styleId="WW8Num6z1">
    <w:name w:val="WW8Num6z1"/>
    <w:rsid w:val="00C71AB1"/>
    <w:rPr>
      <w:rFonts w:ascii="OpenSymbol" w:hAnsi="OpenSymbol" w:cs="OpenSymbol"/>
    </w:rPr>
  </w:style>
  <w:style w:type="character" w:customStyle="1" w:styleId="WW-Absatz-Standardschriftart11111111111111">
    <w:name w:val="WW-Absatz-Standardschriftart11111111111111"/>
    <w:rsid w:val="00C71AB1"/>
  </w:style>
  <w:style w:type="character" w:customStyle="1" w:styleId="WW-Absatz-Standardschriftart111111111111111">
    <w:name w:val="WW-Absatz-Standardschriftart111111111111111"/>
    <w:rsid w:val="00C71AB1"/>
  </w:style>
  <w:style w:type="character" w:customStyle="1" w:styleId="WW-Absatz-Standardschriftart1111111111111111">
    <w:name w:val="WW-Absatz-Standardschriftart1111111111111111"/>
    <w:rsid w:val="00C71AB1"/>
  </w:style>
  <w:style w:type="character" w:customStyle="1" w:styleId="WW-Absatz-Standardschriftart11111111111111111">
    <w:name w:val="WW-Absatz-Standardschriftart11111111111111111"/>
    <w:rsid w:val="00C71AB1"/>
  </w:style>
  <w:style w:type="character" w:customStyle="1" w:styleId="WW-Absatz-Standardschriftart111111111111111111">
    <w:name w:val="WW-Absatz-Standardschriftart111111111111111111"/>
    <w:rsid w:val="00C71AB1"/>
  </w:style>
  <w:style w:type="character" w:customStyle="1" w:styleId="WW-Absatz-Standardschriftart1111111111111111111">
    <w:name w:val="WW-Absatz-Standardschriftart1111111111111111111"/>
    <w:rsid w:val="00C71AB1"/>
  </w:style>
  <w:style w:type="character" w:customStyle="1" w:styleId="WW-Absatz-Standardschriftart11111111111111111111">
    <w:name w:val="WW-Absatz-Standardschriftart11111111111111111111"/>
    <w:rsid w:val="00C71AB1"/>
  </w:style>
  <w:style w:type="character" w:customStyle="1" w:styleId="WW-Absatz-Standardschriftart111111111111111111111">
    <w:name w:val="WW-Absatz-Standardschriftart111111111111111111111"/>
    <w:rsid w:val="00C71AB1"/>
  </w:style>
  <w:style w:type="character" w:customStyle="1" w:styleId="WW-Absatz-Standardschriftart1111111111111111111111">
    <w:name w:val="WW-Absatz-Standardschriftart1111111111111111111111"/>
    <w:rsid w:val="00C71AB1"/>
  </w:style>
  <w:style w:type="character" w:customStyle="1" w:styleId="WW-Absatz-Standardschriftart11111111111111111111111">
    <w:name w:val="WW-Absatz-Standardschriftart11111111111111111111111"/>
    <w:rsid w:val="00C71AB1"/>
  </w:style>
  <w:style w:type="character" w:customStyle="1" w:styleId="WW-Absatz-Standardschriftart111111111111111111111111">
    <w:name w:val="WW-Absatz-Standardschriftart111111111111111111111111"/>
    <w:rsid w:val="00C71AB1"/>
  </w:style>
  <w:style w:type="character" w:customStyle="1" w:styleId="WW-Absatz-Standardschriftart1111111111111111111111111">
    <w:name w:val="WW-Absatz-Standardschriftart1111111111111111111111111"/>
    <w:rsid w:val="00C71AB1"/>
  </w:style>
  <w:style w:type="character" w:customStyle="1" w:styleId="WW-Absatz-Standardschriftart11111111111111111111111111">
    <w:name w:val="WW-Absatz-Standardschriftart11111111111111111111111111"/>
    <w:rsid w:val="00C71AB1"/>
  </w:style>
  <w:style w:type="character" w:customStyle="1" w:styleId="WW-Absatz-Standardschriftart111111111111111111111111111">
    <w:name w:val="WW-Absatz-Standardschriftart111111111111111111111111111"/>
    <w:rsid w:val="00C71AB1"/>
  </w:style>
  <w:style w:type="character" w:customStyle="1" w:styleId="WW-Absatz-Standardschriftart1111111111111111111111111111">
    <w:name w:val="WW-Absatz-Standardschriftart1111111111111111111111111111"/>
    <w:rsid w:val="00C71AB1"/>
  </w:style>
  <w:style w:type="character" w:customStyle="1" w:styleId="WW-Absatz-Standardschriftart11111111111111111111111111111">
    <w:name w:val="WW-Absatz-Standardschriftart11111111111111111111111111111"/>
    <w:rsid w:val="00C71AB1"/>
  </w:style>
  <w:style w:type="character" w:customStyle="1" w:styleId="WW-Absatz-Standardschriftart111111111111111111111111111111">
    <w:name w:val="WW-Absatz-Standardschriftart111111111111111111111111111111"/>
    <w:rsid w:val="00C71AB1"/>
  </w:style>
  <w:style w:type="character" w:customStyle="1" w:styleId="WW8Num8z0">
    <w:name w:val="WW8Num8z0"/>
    <w:rsid w:val="00C71AB1"/>
    <w:rPr>
      <w:b w:val="0"/>
      <w:i w:val="0"/>
    </w:rPr>
  </w:style>
  <w:style w:type="character" w:customStyle="1" w:styleId="WW-Absatz-Standardschriftart1111111111111111111111111111111">
    <w:name w:val="WW-Absatz-Standardschriftart1111111111111111111111111111111"/>
    <w:rsid w:val="00C71AB1"/>
  </w:style>
  <w:style w:type="character" w:customStyle="1" w:styleId="WW8Num10z0">
    <w:name w:val="WW8Num10z0"/>
    <w:rsid w:val="00C71AB1"/>
    <w:rPr>
      <w:rFonts w:ascii="Symbol" w:hAnsi="Symbol" w:cs="Symbol"/>
      <w:color w:val="auto"/>
    </w:rPr>
  </w:style>
  <w:style w:type="character" w:customStyle="1" w:styleId="WW8Num11z0">
    <w:name w:val="WW8Num11z0"/>
    <w:rsid w:val="00C71AB1"/>
    <w:rPr>
      <w:rFonts w:ascii="Symbol" w:hAnsi="Symbol" w:cs="Symbol"/>
      <w:color w:val="auto"/>
    </w:rPr>
  </w:style>
  <w:style w:type="character" w:customStyle="1" w:styleId="WW8Num12z0">
    <w:name w:val="WW8Num12z0"/>
    <w:rsid w:val="00C71AB1"/>
    <w:rPr>
      <w:rFonts w:ascii="Symbol" w:hAnsi="Symbol" w:cs="Symbol"/>
    </w:rPr>
  </w:style>
  <w:style w:type="character" w:customStyle="1" w:styleId="WW-Absatz-Standardschriftart11111111111111111111111111111111">
    <w:name w:val="WW-Absatz-Standardschriftart11111111111111111111111111111111"/>
    <w:rsid w:val="00C71AB1"/>
  </w:style>
  <w:style w:type="character" w:customStyle="1" w:styleId="WW-Absatz-Standardschriftart111111111111111111111111111111111">
    <w:name w:val="WW-Absatz-Standardschriftart111111111111111111111111111111111"/>
    <w:rsid w:val="00C71AB1"/>
  </w:style>
  <w:style w:type="character" w:customStyle="1" w:styleId="WW-Absatz-Standardschriftart1111111111111111111111111111111111">
    <w:name w:val="WW-Absatz-Standardschriftart1111111111111111111111111111111111"/>
    <w:rsid w:val="00C71AB1"/>
  </w:style>
  <w:style w:type="character" w:customStyle="1" w:styleId="WW-Absatz-Standardschriftart11111111111111111111111111111111111">
    <w:name w:val="WW-Absatz-Standardschriftart11111111111111111111111111111111111"/>
    <w:rsid w:val="00C71AB1"/>
  </w:style>
  <w:style w:type="character" w:customStyle="1" w:styleId="WW-Absatz-Standardschriftart111111111111111111111111111111111111">
    <w:name w:val="WW-Absatz-Standardschriftart111111111111111111111111111111111111"/>
    <w:rsid w:val="00C71AB1"/>
  </w:style>
  <w:style w:type="character" w:customStyle="1" w:styleId="WW-Absatz-Standardschriftart1111111111111111111111111111111111111">
    <w:name w:val="WW-Absatz-Standardschriftart1111111111111111111111111111111111111"/>
    <w:rsid w:val="00C71AB1"/>
  </w:style>
  <w:style w:type="character" w:customStyle="1" w:styleId="WW-Absatz-Standardschriftart11111111111111111111111111111111111111">
    <w:name w:val="WW-Absatz-Standardschriftart11111111111111111111111111111111111111"/>
    <w:rsid w:val="00C71AB1"/>
  </w:style>
  <w:style w:type="character" w:customStyle="1" w:styleId="WW-Absatz-Standardschriftart111111111111111111111111111111111111111">
    <w:name w:val="WW-Absatz-Standardschriftart111111111111111111111111111111111111111"/>
    <w:rsid w:val="00C71AB1"/>
  </w:style>
  <w:style w:type="character" w:customStyle="1" w:styleId="WW-Absatz-Standardschriftart1111111111111111111111111111111111111111">
    <w:name w:val="WW-Absatz-Standardschriftart1111111111111111111111111111111111111111"/>
    <w:rsid w:val="00C71AB1"/>
  </w:style>
  <w:style w:type="character" w:customStyle="1" w:styleId="WW-Absatz-Standardschriftart11111111111111111111111111111111111111111">
    <w:name w:val="WW-Absatz-Standardschriftart11111111111111111111111111111111111111111"/>
    <w:rsid w:val="00C71AB1"/>
  </w:style>
  <w:style w:type="character" w:customStyle="1" w:styleId="WW8Num7z2">
    <w:name w:val="WW8Num7z2"/>
    <w:rsid w:val="00C71AB1"/>
    <w:rPr>
      <w:rFonts w:ascii="Wingdings" w:hAnsi="Wingdings" w:cs="Wingdings"/>
    </w:rPr>
  </w:style>
  <w:style w:type="character" w:customStyle="1" w:styleId="WW8Num8z1">
    <w:name w:val="WW8Num8z1"/>
    <w:rsid w:val="00C71AB1"/>
    <w:rPr>
      <w:rFonts w:ascii="Courier New" w:hAnsi="Courier New" w:cs="Courier New"/>
    </w:rPr>
  </w:style>
  <w:style w:type="character" w:customStyle="1" w:styleId="WW8Num8z2">
    <w:name w:val="WW8Num8z2"/>
    <w:rsid w:val="00C71AB1"/>
    <w:rPr>
      <w:rFonts w:ascii="Wingdings" w:hAnsi="Wingdings" w:cs="Wingdings"/>
    </w:rPr>
  </w:style>
  <w:style w:type="character" w:customStyle="1" w:styleId="WW8Num8z3">
    <w:name w:val="WW8Num8z3"/>
    <w:rsid w:val="00C71AB1"/>
    <w:rPr>
      <w:rFonts w:ascii="Symbol" w:hAnsi="Symbol" w:cs="Symbol"/>
    </w:rPr>
  </w:style>
  <w:style w:type="character" w:customStyle="1" w:styleId="WW8Num9z2">
    <w:name w:val="WW8Num9z2"/>
    <w:rsid w:val="00C71AB1"/>
    <w:rPr>
      <w:rFonts w:ascii="Wingdings" w:hAnsi="Wingdings" w:cs="Wingdings"/>
    </w:rPr>
  </w:style>
  <w:style w:type="character" w:customStyle="1" w:styleId="WW8Num10z1">
    <w:name w:val="WW8Num10z1"/>
    <w:rsid w:val="00C71AB1"/>
    <w:rPr>
      <w:rFonts w:ascii="Courier New" w:hAnsi="Courier New" w:cs="Courier New"/>
    </w:rPr>
  </w:style>
  <w:style w:type="character" w:customStyle="1" w:styleId="WW8Num10z2">
    <w:name w:val="WW8Num10z2"/>
    <w:rsid w:val="00C71AB1"/>
    <w:rPr>
      <w:rFonts w:ascii="Wingdings" w:hAnsi="Wingdings" w:cs="Wingdings"/>
    </w:rPr>
  </w:style>
  <w:style w:type="character" w:customStyle="1" w:styleId="WW8Num10z3">
    <w:name w:val="WW8Num10z3"/>
    <w:rsid w:val="00C71AB1"/>
    <w:rPr>
      <w:rFonts w:ascii="Symbol" w:hAnsi="Symbol" w:cs="Symbol"/>
    </w:rPr>
  </w:style>
  <w:style w:type="character" w:customStyle="1" w:styleId="WW8Num11z1">
    <w:name w:val="WW8Num11z1"/>
    <w:rsid w:val="00C71AB1"/>
    <w:rPr>
      <w:rFonts w:ascii="Courier New" w:hAnsi="Courier New" w:cs="Courier New"/>
    </w:rPr>
  </w:style>
  <w:style w:type="character" w:customStyle="1" w:styleId="WW8Num11z2">
    <w:name w:val="WW8Num11z2"/>
    <w:rsid w:val="00C71AB1"/>
    <w:rPr>
      <w:rFonts w:ascii="Wingdings" w:hAnsi="Wingdings" w:cs="Wingdings"/>
    </w:rPr>
  </w:style>
  <w:style w:type="character" w:customStyle="1" w:styleId="WW8Num11z3">
    <w:name w:val="WW8Num11z3"/>
    <w:rsid w:val="00C71AB1"/>
    <w:rPr>
      <w:rFonts w:ascii="Symbol" w:hAnsi="Symbol" w:cs="Symbol"/>
    </w:rPr>
  </w:style>
  <w:style w:type="character" w:customStyle="1" w:styleId="WW8Num13z0">
    <w:name w:val="WW8Num13z0"/>
    <w:rsid w:val="00C71AB1"/>
    <w:rPr>
      <w:rFonts w:ascii="Symbol" w:hAnsi="Symbol" w:cs="Symbol"/>
    </w:rPr>
  </w:style>
  <w:style w:type="character" w:customStyle="1" w:styleId="WW8Num13z1">
    <w:name w:val="WW8Num13z1"/>
    <w:rsid w:val="00C71AB1"/>
    <w:rPr>
      <w:rFonts w:ascii="Courier New" w:hAnsi="Courier New" w:cs="Courier New"/>
    </w:rPr>
  </w:style>
  <w:style w:type="character" w:customStyle="1" w:styleId="WW8Num13z2">
    <w:name w:val="WW8Num13z2"/>
    <w:rsid w:val="00C71AB1"/>
    <w:rPr>
      <w:rFonts w:ascii="Wingdings" w:hAnsi="Wingdings" w:cs="Wingdings"/>
    </w:rPr>
  </w:style>
  <w:style w:type="character" w:customStyle="1" w:styleId="WW8Num14z0">
    <w:name w:val="WW8Num14z0"/>
    <w:rsid w:val="00C71AB1"/>
    <w:rPr>
      <w:rFonts w:ascii="Arial" w:eastAsia="Times New Roman" w:hAnsi="Arial" w:cs="Arial"/>
    </w:rPr>
  </w:style>
  <w:style w:type="character" w:customStyle="1" w:styleId="WW8Num14z1">
    <w:name w:val="WW8Num14z1"/>
    <w:rsid w:val="00C71AB1"/>
    <w:rPr>
      <w:rFonts w:ascii="Courier New" w:hAnsi="Courier New" w:cs="Courier New"/>
    </w:rPr>
  </w:style>
  <w:style w:type="character" w:customStyle="1" w:styleId="WW8Num14z2">
    <w:name w:val="WW8Num14z2"/>
    <w:rsid w:val="00C71AB1"/>
    <w:rPr>
      <w:rFonts w:ascii="Wingdings" w:hAnsi="Wingdings" w:cs="Wingdings"/>
    </w:rPr>
  </w:style>
  <w:style w:type="character" w:customStyle="1" w:styleId="WW8Num14z3">
    <w:name w:val="WW8Num14z3"/>
    <w:rsid w:val="00C71AB1"/>
    <w:rPr>
      <w:rFonts w:ascii="Symbol" w:hAnsi="Symbol" w:cs="Symbol"/>
    </w:rPr>
  </w:style>
  <w:style w:type="character" w:customStyle="1" w:styleId="WW-Absatz-Standardschriftart111111111111111111111111111111111111111111">
    <w:name w:val="WW-Absatz-Standardschriftart111111111111111111111111111111111111111111"/>
    <w:rsid w:val="00C71AB1"/>
  </w:style>
  <w:style w:type="character" w:customStyle="1" w:styleId="WW8NumSt1z0">
    <w:name w:val="WW8NumSt1z0"/>
    <w:rsid w:val="00C71AB1"/>
    <w:rPr>
      <w:rFonts w:ascii="Symbol" w:hAnsi="Symbol" w:cs="Symbol"/>
    </w:rPr>
  </w:style>
  <w:style w:type="character" w:customStyle="1" w:styleId="WW-Fuentedeprrafopredeter">
    <w:name w:val="WW-Fuente de párrafo predeter."/>
    <w:rsid w:val="00C71AB1"/>
  </w:style>
  <w:style w:type="character" w:styleId="Nmerodepgina">
    <w:name w:val="page number"/>
    <w:basedOn w:val="WW-Fuentedeprrafopredeter"/>
    <w:rsid w:val="00C71AB1"/>
  </w:style>
  <w:style w:type="character" w:customStyle="1" w:styleId="Vietas">
    <w:name w:val="Viñetas"/>
    <w:rsid w:val="00C71AB1"/>
    <w:rPr>
      <w:rFonts w:ascii="OpenSymbol" w:eastAsia="OpenSymbol" w:hAnsi="OpenSymbol" w:cs="OpenSymbol"/>
    </w:rPr>
  </w:style>
  <w:style w:type="character" w:customStyle="1" w:styleId="Carcterdenumeracin">
    <w:name w:val="Carácter de numeración"/>
    <w:rsid w:val="00C71AB1"/>
  </w:style>
  <w:style w:type="paragraph" w:customStyle="1" w:styleId="Ttulo10">
    <w:name w:val="Título1"/>
    <w:basedOn w:val="Normal"/>
    <w:next w:val="Textoindependiente"/>
    <w:rsid w:val="00C71AB1"/>
    <w:pPr>
      <w:tabs>
        <w:tab w:val="center" w:pos="4419"/>
        <w:tab w:val="right" w:pos="8838"/>
      </w:tabs>
      <w:suppressAutoHyphens/>
    </w:pPr>
    <w:rPr>
      <w:rFonts w:ascii="Times New Roman" w:eastAsia="Times New Roman" w:hAnsi="Times New Roman"/>
      <w:sz w:val="20"/>
      <w:szCs w:val="20"/>
      <w:lang w:val="es-ES" w:eastAsia="zh-CN" w:bidi="ar-SA"/>
    </w:rPr>
  </w:style>
  <w:style w:type="paragraph" w:customStyle="1" w:styleId="Ttulodelatabla">
    <w:name w:val="Título de la tabla"/>
    <w:basedOn w:val="Contenidodelatabla"/>
    <w:rsid w:val="00C71AB1"/>
    <w:pPr>
      <w:suppressAutoHyphens/>
      <w:jc w:val="center"/>
    </w:pPr>
    <w:rPr>
      <w:rFonts w:ascii="Times New Roman" w:eastAsia="Times New Roman" w:hAnsi="Times New Roman"/>
      <w:b/>
      <w:bCs/>
      <w:sz w:val="20"/>
      <w:szCs w:val="20"/>
      <w:lang w:val="es-ES" w:bidi="ar-SA"/>
    </w:rPr>
  </w:style>
  <w:style w:type="paragraph" w:customStyle="1" w:styleId="WW-Textoindependiente21">
    <w:name w:val="WW-Texto independiente 21"/>
    <w:basedOn w:val="Normal"/>
    <w:rsid w:val="00C71AB1"/>
    <w:pPr>
      <w:suppressAutoHyphens/>
      <w:jc w:val="both"/>
    </w:pPr>
    <w:rPr>
      <w:rFonts w:ascii="Arial" w:eastAsia="Times New Roman" w:hAnsi="Arial" w:cs="Arial"/>
      <w:color w:val="000000"/>
      <w:sz w:val="22"/>
      <w:szCs w:val="20"/>
      <w:lang w:val="es-ES" w:eastAsia="zh-CN" w:bidi="ar-SA"/>
    </w:rPr>
  </w:style>
  <w:style w:type="paragraph" w:customStyle="1" w:styleId="Textoindependiente31">
    <w:name w:val="Texto independiente 31"/>
    <w:basedOn w:val="Normal"/>
    <w:rsid w:val="00C71AB1"/>
    <w:pPr>
      <w:suppressAutoHyphens/>
    </w:pPr>
    <w:rPr>
      <w:rFonts w:ascii="Arial" w:eastAsia="Times New Roman" w:hAnsi="Arial" w:cs="Arial"/>
      <w:sz w:val="22"/>
      <w:szCs w:val="20"/>
      <w:lang w:val="es-E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3699">
      <w:bodyDiv w:val="1"/>
      <w:marLeft w:val="0"/>
      <w:marRight w:val="0"/>
      <w:marTop w:val="0"/>
      <w:marBottom w:val="0"/>
      <w:divBdr>
        <w:top w:val="none" w:sz="0" w:space="0" w:color="auto"/>
        <w:left w:val="none" w:sz="0" w:space="0" w:color="auto"/>
        <w:bottom w:val="none" w:sz="0" w:space="0" w:color="auto"/>
        <w:right w:val="none" w:sz="0" w:space="0" w:color="auto"/>
      </w:divBdr>
    </w:div>
    <w:div w:id="615019564">
      <w:bodyDiv w:val="1"/>
      <w:marLeft w:val="0"/>
      <w:marRight w:val="0"/>
      <w:marTop w:val="0"/>
      <w:marBottom w:val="0"/>
      <w:divBdr>
        <w:top w:val="none" w:sz="0" w:space="0" w:color="auto"/>
        <w:left w:val="none" w:sz="0" w:space="0" w:color="auto"/>
        <w:bottom w:val="none" w:sz="0" w:space="0" w:color="auto"/>
        <w:right w:val="none" w:sz="0" w:space="0" w:color="auto"/>
      </w:divBdr>
    </w:div>
    <w:div w:id="646324497">
      <w:bodyDiv w:val="1"/>
      <w:marLeft w:val="0"/>
      <w:marRight w:val="0"/>
      <w:marTop w:val="0"/>
      <w:marBottom w:val="0"/>
      <w:divBdr>
        <w:top w:val="none" w:sz="0" w:space="0" w:color="auto"/>
        <w:left w:val="none" w:sz="0" w:space="0" w:color="auto"/>
        <w:bottom w:val="none" w:sz="0" w:space="0" w:color="auto"/>
        <w:right w:val="none" w:sz="0" w:space="0" w:color="auto"/>
      </w:divBdr>
    </w:div>
    <w:div w:id="877086614">
      <w:bodyDiv w:val="1"/>
      <w:marLeft w:val="0"/>
      <w:marRight w:val="0"/>
      <w:marTop w:val="0"/>
      <w:marBottom w:val="0"/>
      <w:divBdr>
        <w:top w:val="none" w:sz="0" w:space="0" w:color="auto"/>
        <w:left w:val="none" w:sz="0" w:space="0" w:color="auto"/>
        <w:bottom w:val="none" w:sz="0" w:space="0" w:color="auto"/>
        <w:right w:val="none" w:sz="0" w:space="0" w:color="auto"/>
      </w:divBdr>
    </w:div>
    <w:div w:id="1362821917">
      <w:bodyDiv w:val="1"/>
      <w:marLeft w:val="0"/>
      <w:marRight w:val="0"/>
      <w:marTop w:val="0"/>
      <w:marBottom w:val="0"/>
      <w:divBdr>
        <w:top w:val="none" w:sz="0" w:space="0" w:color="auto"/>
        <w:left w:val="none" w:sz="0" w:space="0" w:color="auto"/>
        <w:bottom w:val="none" w:sz="0" w:space="0" w:color="auto"/>
        <w:right w:val="none" w:sz="0" w:space="0" w:color="auto"/>
      </w:divBdr>
    </w:div>
    <w:div w:id="16344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membrete%20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 2016.dotx</Template>
  <TotalTime>0</TotalTime>
  <Pages>7</Pages>
  <Words>2200</Words>
  <Characters>12105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2</cp:revision>
  <cp:lastPrinted>2018-05-28T16:46:00Z</cp:lastPrinted>
  <dcterms:created xsi:type="dcterms:W3CDTF">2019-06-13T18:20:00Z</dcterms:created>
  <dcterms:modified xsi:type="dcterms:W3CDTF">2019-06-13T18:20:00Z</dcterms:modified>
</cp:coreProperties>
</file>