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C3" w:rsidRDefault="008374D4">
      <w:pPr>
        <w:pStyle w:val="Textoindependiente"/>
        <w:ind w:left="53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2639865" cy="84658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865" cy="84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7C3" w:rsidRDefault="004807C3">
      <w:pPr>
        <w:pStyle w:val="Textoindependiente"/>
        <w:spacing w:before="5"/>
        <w:rPr>
          <w:rFonts w:ascii="Times New Roman"/>
          <w:sz w:val="25"/>
        </w:rPr>
      </w:pPr>
    </w:p>
    <w:p w:rsidR="004807C3" w:rsidRPr="00C4339E" w:rsidRDefault="008374D4" w:rsidP="003B1522">
      <w:pPr>
        <w:pStyle w:val="Textoindependiente"/>
        <w:spacing w:before="92"/>
        <w:ind w:left="395"/>
        <w:rPr>
          <w:rFonts w:asciiTheme="minorHAnsi" w:hAnsiTheme="minorHAnsi" w:cstheme="minorHAnsi"/>
          <w:sz w:val="22"/>
          <w:szCs w:val="22"/>
        </w:rPr>
      </w:pPr>
      <w:r w:rsidRPr="003B1522">
        <w:rPr>
          <w:rFonts w:asciiTheme="minorHAnsi" w:hAnsiTheme="minorHAnsi" w:cstheme="minorHAnsi"/>
          <w:sz w:val="22"/>
          <w:szCs w:val="22"/>
        </w:rPr>
        <w:t>CENTRO</w:t>
      </w:r>
      <w:r w:rsidR="003B1522">
        <w:rPr>
          <w:rFonts w:asciiTheme="minorHAnsi" w:hAnsiTheme="minorHAnsi" w:cstheme="minorHAnsi"/>
          <w:sz w:val="22"/>
          <w:szCs w:val="22"/>
        </w:rPr>
        <w:t xml:space="preserve"> HOSPITAL VILARDEBÓ</w:t>
      </w:r>
    </w:p>
    <w:p w:rsidR="003B1522" w:rsidRDefault="008374D4">
      <w:pPr>
        <w:pStyle w:val="Textoindependiente"/>
        <w:ind w:left="395" w:right="6110"/>
        <w:rPr>
          <w:rFonts w:asciiTheme="minorHAnsi" w:hAnsiTheme="minorHAnsi" w:cstheme="minorHAnsi"/>
          <w:spacing w:val="-1"/>
          <w:sz w:val="22"/>
          <w:szCs w:val="22"/>
        </w:rPr>
      </w:pPr>
      <w:r w:rsidRPr="00C4339E">
        <w:rPr>
          <w:rFonts w:asciiTheme="minorHAnsi" w:hAnsiTheme="minorHAnsi" w:cstheme="minorHAnsi"/>
          <w:spacing w:val="-2"/>
          <w:sz w:val="22"/>
          <w:szCs w:val="22"/>
        </w:rPr>
        <w:t>DEPARTAMENTO</w:t>
      </w:r>
      <w:r w:rsidRPr="00C4339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COMPRAS</w:t>
      </w:r>
    </w:p>
    <w:p w:rsidR="004807C3" w:rsidRPr="00C4339E" w:rsidRDefault="008374D4">
      <w:pPr>
        <w:pStyle w:val="Textoindependiente"/>
        <w:ind w:left="395" w:right="6110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6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Dirección</w:t>
      </w:r>
      <w:r w:rsidR="003B1522">
        <w:rPr>
          <w:rFonts w:asciiTheme="minorHAnsi" w:hAnsiTheme="minorHAnsi" w:cstheme="minorHAnsi"/>
          <w:sz w:val="22"/>
          <w:szCs w:val="22"/>
        </w:rPr>
        <w:t>:  Millan 2515</w:t>
      </w:r>
    </w:p>
    <w:p w:rsidR="004807C3" w:rsidRPr="00C4339E" w:rsidRDefault="008374D4">
      <w:pPr>
        <w:pStyle w:val="Textoindependiente"/>
        <w:ind w:left="395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Teléfono</w:t>
      </w:r>
      <w:r w:rsidR="003B1522">
        <w:rPr>
          <w:rFonts w:asciiTheme="minorHAnsi" w:hAnsiTheme="minorHAnsi" w:cstheme="minorHAnsi"/>
          <w:sz w:val="22"/>
          <w:szCs w:val="22"/>
        </w:rPr>
        <w:t>: 2203.88.87</w:t>
      </w:r>
    </w:p>
    <w:p w:rsidR="003B1522" w:rsidRDefault="008374D4">
      <w:pPr>
        <w:pStyle w:val="Textoindependiente"/>
        <w:ind w:left="395"/>
        <w:rPr>
          <w:rFonts w:asciiTheme="minorHAnsi" w:hAnsiTheme="minorHAnsi" w:cstheme="minorHAnsi"/>
          <w:sz w:val="22"/>
          <w:szCs w:val="22"/>
          <w:shd w:val="clear" w:color="auto" w:fill="FFB56B"/>
        </w:rPr>
      </w:pPr>
      <w:r w:rsidRPr="00C4339E">
        <w:rPr>
          <w:rFonts w:asciiTheme="minorHAnsi" w:hAnsiTheme="minorHAnsi" w:cstheme="minorHAnsi"/>
          <w:sz w:val="22"/>
          <w:szCs w:val="22"/>
        </w:rPr>
        <w:t>Horario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atención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="003B1522">
        <w:rPr>
          <w:rFonts w:asciiTheme="minorHAnsi" w:hAnsiTheme="minorHAnsi" w:cstheme="minorHAnsi"/>
          <w:sz w:val="22"/>
          <w:szCs w:val="22"/>
        </w:rPr>
        <w:t xml:space="preserve"> 08:30 A 15:00 HRS</w:t>
      </w:r>
    </w:p>
    <w:p w:rsidR="004807C3" w:rsidRPr="00C4339E" w:rsidRDefault="004807C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8374D4">
      <w:pPr>
        <w:pStyle w:val="Heading2"/>
        <w:tabs>
          <w:tab w:val="left" w:leader="dot" w:pos="9587"/>
        </w:tabs>
        <w:spacing w:before="92"/>
        <w:ind w:left="5002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“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SUMINISTRO</w:t>
      </w:r>
      <w:r w:rsidRPr="00C4339E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</w:t>
      </w:r>
      <w:r w:rsidRPr="00C4339E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="003B1522">
        <w:rPr>
          <w:rFonts w:asciiTheme="minorHAnsi" w:hAnsiTheme="minorHAnsi" w:cstheme="minorHAnsi"/>
          <w:sz w:val="22"/>
          <w:szCs w:val="22"/>
          <w:u w:val="single"/>
        </w:rPr>
        <w:t xml:space="preserve"> MATERIAL MEDICO</w:t>
      </w:r>
      <w:r w:rsidR="00E63641">
        <w:rPr>
          <w:rFonts w:asciiTheme="minorHAnsi" w:hAnsiTheme="minorHAnsi" w:cstheme="minorHAnsi"/>
          <w:sz w:val="22"/>
          <w:szCs w:val="22"/>
          <w:u w:val="single"/>
        </w:rPr>
        <w:t xml:space="preserve"> MAYO – DIC 2024</w:t>
      </w:r>
      <w:r w:rsidRPr="00C4339E">
        <w:rPr>
          <w:rFonts w:asciiTheme="minorHAnsi" w:hAnsiTheme="minorHAnsi" w:cstheme="minorHAnsi"/>
          <w:sz w:val="22"/>
          <w:szCs w:val="22"/>
        </w:rPr>
        <w:t>”</w:t>
      </w:r>
    </w:p>
    <w:p w:rsidR="004807C3" w:rsidRPr="00C4339E" w:rsidRDefault="008374D4">
      <w:pPr>
        <w:ind w:left="5132"/>
        <w:rPr>
          <w:rFonts w:asciiTheme="minorHAnsi" w:hAnsiTheme="minorHAnsi" w:cstheme="minorHAnsi"/>
          <w:b/>
        </w:rPr>
      </w:pPr>
      <w:r w:rsidRPr="00C4339E">
        <w:rPr>
          <w:rFonts w:asciiTheme="minorHAnsi" w:hAnsiTheme="minorHAnsi" w:cstheme="minorHAnsi"/>
          <w:b/>
          <w:u w:val="single"/>
        </w:rPr>
        <w:t>PAR</w:t>
      </w:r>
      <w:r w:rsidR="003B1522">
        <w:rPr>
          <w:rFonts w:asciiTheme="minorHAnsi" w:hAnsiTheme="minorHAnsi" w:cstheme="minorHAnsi"/>
          <w:b/>
          <w:u w:val="single"/>
        </w:rPr>
        <w:t xml:space="preserve">A </w:t>
      </w:r>
      <w:r w:rsidR="000F46FB">
        <w:rPr>
          <w:rFonts w:asciiTheme="minorHAnsi" w:hAnsiTheme="minorHAnsi" w:cstheme="minorHAnsi"/>
          <w:b/>
          <w:u w:val="single"/>
        </w:rPr>
        <w:t>COTOLENGO FEMENINO</w:t>
      </w:r>
    </w:p>
    <w:p w:rsidR="004807C3" w:rsidRPr="00C4339E" w:rsidRDefault="004807C3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3B1522" w:rsidRDefault="003B1522">
      <w:pPr>
        <w:spacing w:before="1"/>
        <w:ind w:left="4930" w:right="300" w:firstLine="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CONCURSO A PRECIOS Nº</w:t>
      </w:r>
      <w:r w:rsidR="009F0A58">
        <w:rPr>
          <w:rFonts w:asciiTheme="minorHAnsi" w:hAnsiTheme="minorHAnsi" w:cstheme="minorHAnsi"/>
          <w:b/>
        </w:rPr>
        <w:t xml:space="preserve"> </w:t>
      </w:r>
      <w:r w:rsidR="00B841E2">
        <w:rPr>
          <w:rFonts w:asciiTheme="minorHAnsi" w:hAnsiTheme="minorHAnsi" w:cstheme="minorHAnsi"/>
          <w:b/>
        </w:rPr>
        <w:t>217</w:t>
      </w:r>
    </w:p>
    <w:p w:rsidR="004807C3" w:rsidRPr="00C4339E" w:rsidRDefault="008374D4">
      <w:pPr>
        <w:spacing w:before="1"/>
        <w:ind w:left="4930" w:right="300" w:firstLine="2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  <w:b/>
        </w:rPr>
        <w:t>ELECTRÓNICA</w:t>
      </w:r>
      <w:r w:rsidR="003B1522">
        <w:rPr>
          <w:rFonts w:asciiTheme="minorHAnsi" w:hAnsiTheme="minorHAnsi" w:cstheme="minorHAnsi"/>
        </w:rPr>
        <w:t>:</w:t>
      </w:r>
      <w:r w:rsidR="00BA560F">
        <w:rPr>
          <w:rFonts w:asciiTheme="minorHAnsi" w:hAnsiTheme="minorHAnsi" w:cstheme="minorHAnsi"/>
        </w:rPr>
        <w:t xml:space="preserve"> </w:t>
      </w:r>
      <w:r w:rsidR="00B841E2">
        <w:rPr>
          <w:rFonts w:asciiTheme="minorHAnsi" w:hAnsiTheme="minorHAnsi" w:cstheme="minorHAnsi"/>
        </w:rPr>
        <w:t>29/04/2024</w:t>
      </w:r>
    </w:p>
    <w:p w:rsidR="004807C3" w:rsidRPr="00C4339E" w:rsidRDefault="008374D4">
      <w:pPr>
        <w:pStyle w:val="Textoindependiente"/>
        <w:ind w:left="4930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HORA</w:t>
      </w:r>
      <w:r w:rsidR="003B1522">
        <w:rPr>
          <w:rFonts w:asciiTheme="minorHAnsi" w:hAnsiTheme="minorHAnsi" w:cstheme="minorHAnsi"/>
          <w:sz w:val="22"/>
          <w:szCs w:val="22"/>
        </w:rPr>
        <w:t>: 10:00</w:t>
      </w:r>
    </w:p>
    <w:p w:rsidR="004807C3" w:rsidRPr="00C4339E" w:rsidRDefault="008374D4" w:rsidP="003B1522">
      <w:pPr>
        <w:pStyle w:val="Textoindependiente"/>
        <w:ind w:left="4930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PRIMER LLAMADO </w:t>
      </w:r>
      <w:r w:rsidRPr="00C4339E">
        <w:rPr>
          <w:rFonts w:asciiTheme="minorHAnsi" w:hAnsiTheme="minorHAnsi" w:cstheme="minorHAnsi"/>
          <w:sz w:val="22"/>
          <w:szCs w:val="22"/>
        </w:rPr>
        <w:t>PERIÓDICA</w:t>
      </w:r>
      <w:r w:rsidRPr="00C4339E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- PLAZA</w:t>
      </w:r>
    </w:p>
    <w:p w:rsidR="004807C3" w:rsidRPr="00C4339E" w:rsidRDefault="004807C3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8374D4">
      <w:pPr>
        <w:pStyle w:val="Heading2"/>
        <w:numPr>
          <w:ilvl w:val="0"/>
          <w:numId w:val="13"/>
        </w:numPr>
        <w:tabs>
          <w:tab w:val="left" w:pos="676"/>
        </w:tabs>
        <w:spacing w:before="92"/>
        <w:ind w:hanging="281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OBJETO</w:t>
      </w:r>
      <w:r w:rsidRPr="00C4339E">
        <w:rPr>
          <w:rFonts w:asciiTheme="minorHAnsi" w:hAnsiTheme="minorHAnsi" w:cstheme="minorHAnsi"/>
          <w:spacing w:val="-6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DEL</w:t>
      </w:r>
      <w:r w:rsidRPr="00C4339E">
        <w:rPr>
          <w:rFonts w:asciiTheme="minorHAnsi" w:hAnsiTheme="minorHAnsi" w:cstheme="minorHAnsi"/>
          <w:spacing w:val="-8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LLAMADO</w:t>
      </w:r>
    </w:p>
    <w:p w:rsidR="004807C3" w:rsidRPr="00C4339E" w:rsidRDefault="004807C3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4807C3" w:rsidRPr="00C4339E" w:rsidRDefault="008374D4">
      <w:pPr>
        <w:pStyle w:val="Textoindependiente"/>
        <w:spacing w:before="92"/>
        <w:ind w:left="395" w:right="113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b/>
          <w:sz w:val="22"/>
          <w:szCs w:val="22"/>
        </w:rPr>
        <w:t xml:space="preserve">1.1- </w:t>
      </w:r>
      <w:r w:rsidRPr="00C4339E">
        <w:rPr>
          <w:rFonts w:asciiTheme="minorHAnsi" w:hAnsiTheme="minorHAnsi" w:cstheme="minorHAnsi"/>
          <w:sz w:val="22"/>
          <w:szCs w:val="22"/>
        </w:rPr>
        <w:t xml:space="preserve">Se solicita </w:t>
      </w:r>
      <w:r w:rsidR="003B1522">
        <w:rPr>
          <w:rFonts w:asciiTheme="minorHAnsi" w:hAnsiTheme="minorHAnsi" w:cstheme="minorHAnsi"/>
          <w:sz w:val="22"/>
          <w:szCs w:val="22"/>
        </w:rPr>
        <w:t>el</w:t>
      </w:r>
      <w:r w:rsidRPr="00C4339E">
        <w:rPr>
          <w:rFonts w:asciiTheme="minorHAnsi" w:hAnsiTheme="minorHAnsi" w:cstheme="minorHAnsi"/>
          <w:b/>
          <w:sz w:val="22"/>
          <w:szCs w:val="22"/>
        </w:rPr>
        <w:t xml:space="preserve"> suministro </w:t>
      </w:r>
      <w:r w:rsidRPr="00C4339E">
        <w:rPr>
          <w:rFonts w:asciiTheme="minorHAnsi" w:hAnsiTheme="minorHAnsi" w:cstheme="minorHAnsi"/>
          <w:sz w:val="22"/>
          <w:szCs w:val="22"/>
        </w:rPr>
        <w:t xml:space="preserve">de </w:t>
      </w:r>
      <w:r w:rsidR="003B1522">
        <w:rPr>
          <w:rFonts w:asciiTheme="minorHAnsi" w:hAnsiTheme="minorHAnsi" w:cstheme="minorHAnsi"/>
          <w:sz w:val="22"/>
          <w:szCs w:val="22"/>
        </w:rPr>
        <w:t>materiales</w:t>
      </w:r>
      <w:r w:rsidRPr="00C4339E">
        <w:rPr>
          <w:rFonts w:asciiTheme="minorHAnsi" w:hAnsiTheme="minorHAnsi" w:cstheme="minorHAnsi"/>
          <w:sz w:val="22"/>
          <w:szCs w:val="22"/>
        </w:rPr>
        <w:t xml:space="preserve"> de</w:t>
      </w:r>
      <w:r w:rsidR="003B1522">
        <w:rPr>
          <w:rFonts w:asciiTheme="minorHAnsi" w:hAnsiTheme="minorHAnsi" w:cstheme="minorHAnsi"/>
          <w:sz w:val="22"/>
          <w:szCs w:val="22"/>
        </w:rPr>
        <w:t xml:space="preserve"> Material Médico Quirúrgico</w:t>
      </w:r>
      <w:r w:rsidRPr="00C4339E">
        <w:rPr>
          <w:rFonts w:asciiTheme="minorHAnsi" w:hAnsiTheme="minorHAnsi" w:cstheme="minorHAnsi"/>
          <w:sz w:val="22"/>
          <w:szCs w:val="22"/>
        </w:rPr>
        <w:t>,   que figuran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en listado adjunto, </w:t>
      </w:r>
      <w:r w:rsidRPr="00C4339E">
        <w:rPr>
          <w:rFonts w:asciiTheme="minorHAnsi" w:hAnsiTheme="minorHAnsi" w:cstheme="minorHAnsi"/>
          <w:b/>
          <w:sz w:val="22"/>
          <w:szCs w:val="22"/>
        </w:rPr>
        <w:t xml:space="preserve">Anexo </w:t>
      </w:r>
      <w:r w:rsidR="008673EF">
        <w:rPr>
          <w:rFonts w:asciiTheme="minorHAnsi" w:hAnsiTheme="minorHAnsi" w:cstheme="minorHAnsi"/>
          <w:b/>
          <w:sz w:val="22"/>
          <w:szCs w:val="22"/>
        </w:rPr>
        <w:t>I</w:t>
      </w:r>
      <w:r w:rsidR="003B152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C4339E">
        <w:rPr>
          <w:rFonts w:asciiTheme="minorHAnsi" w:hAnsiTheme="minorHAnsi" w:cstheme="minorHAnsi"/>
          <w:sz w:val="22"/>
          <w:szCs w:val="22"/>
        </w:rPr>
        <w:t>el cual forma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parte del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presente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pliego.</w:t>
      </w:r>
    </w:p>
    <w:p w:rsidR="004807C3" w:rsidRPr="00C4339E" w:rsidRDefault="004807C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4807C3">
      <w:pPr>
        <w:pStyle w:val="Textoindependiente"/>
        <w:spacing w:before="7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8374D4">
      <w:pPr>
        <w:pStyle w:val="Prrafodelista"/>
        <w:numPr>
          <w:ilvl w:val="1"/>
          <w:numId w:val="13"/>
        </w:numPr>
        <w:tabs>
          <w:tab w:val="left" w:pos="688"/>
        </w:tabs>
        <w:ind w:left="395" w:right="110" w:firstLine="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  <w:b/>
        </w:rPr>
        <w:t xml:space="preserve">MARCA, PROCEDENCIA, PRESENTACIÓN </w:t>
      </w:r>
      <w:r w:rsidRPr="00C4339E">
        <w:rPr>
          <w:rFonts w:asciiTheme="minorHAnsi" w:hAnsiTheme="minorHAnsi" w:cstheme="minorHAnsi"/>
        </w:rPr>
        <w:t>y alguna otra información sobre el artícu</w:t>
      </w:r>
      <w:r w:rsidRPr="00C4339E">
        <w:rPr>
          <w:rFonts w:asciiTheme="minorHAnsi" w:hAnsiTheme="minorHAnsi" w:cstheme="minorHAnsi"/>
          <w:spacing w:val="-1"/>
        </w:rPr>
        <w:t>lo que se considere oportuna:</w:t>
      </w:r>
      <w:r w:rsidR="003B1522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  <w:spacing w:val="-1"/>
        </w:rPr>
        <w:t xml:space="preserve">la misma </w:t>
      </w:r>
      <w:r w:rsidRPr="00C4339E">
        <w:rPr>
          <w:rFonts w:asciiTheme="minorHAnsi" w:hAnsiTheme="minorHAnsi" w:cstheme="minorHAnsi"/>
        </w:rPr>
        <w:t>deberá surgir de cualquier documentación presentada en la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oferta de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lo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contrario, el proveedor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deberá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establecerlas.</w:t>
      </w:r>
    </w:p>
    <w:p w:rsidR="004807C3" w:rsidRPr="00C4339E" w:rsidRDefault="004807C3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8374D4">
      <w:pPr>
        <w:pStyle w:val="Textoindependiente"/>
        <w:spacing w:before="1"/>
        <w:ind w:left="395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OFERTA</w:t>
      </w:r>
      <w:r w:rsidRPr="00C4339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</w:t>
      </w:r>
      <w:r w:rsidRPr="00C4339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ESTABLECERÁ:</w:t>
      </w:r>
    </w:p>
    <w:p w:rsidR="004807C3" w:rsidRPr="00C4339E" w:rsidRDefault="004807C3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8374D4">
      <w:pPr>
        <w:pStyle w:val="Prrafodelista"/>
        <w:numPr>
          <w:ilvl w:val="1"/>
          <w:numId w:val="13"/>
        </w:numPr>
        <w:tabs>
          <w:tab w:val="left" w:pos="706"/>
        </w:tabs>
        <w:ind w:left="395" w:right="110" w:firstLine="0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  <w:b/>
        </w:rPr>
        <w:t>PLAZO</w:t>
      </w:r>
      <w:r w:rsidRPr="00C4339E">
        <w:rPr>
          <w:rFonts w:asciiTheme="minorHAnsi" w:hAnsiTheme="minorHAnsi" w:cstheme="minorHAnsi"/>
          <w:b/>
          <w:spacing w:val="12"/>
        </w:rPr>
        <w:t xml:space="preserve"> </w:t>
      </w:r>
      <w:r w:rsidRPr="00C4339E">
        <w:rPr>
          <w:rFonts w:asciiTheme="minorHAnsi" w:hAnsiTheme="minorHAnsi" w:cstheme="minorHAnsi"/>
          <w:b/>
        </w:rPr>
        <w:t>DE</w:t>
      </w:r>
      <w:r w:rsidRPr="00C4339E">
        <w:rPr>
          <w:rFonts w:asciiTheme="minorHAnsi" w:hAnsiTheme="minorHAnsi" w:cstheme="minorHAnsi"/>
          <w:b/>
          <w:spacing w:val="13"/>
        </w:rPr>
        <w:t xml:space="preserve"> </w:t>
      </w:r>
      <w:r w:rsidRPr="00C4339E">
        <w:rPr>
          <w:rFonts w:asciiTheme="minorHAnsi" w:hAnsiTheme="minorHAnsi" w:cstheme="minorHAnsi"/>
          <w:b/>
        </w:rPr>
        <w:t>ENTREGA:</w:t>
      </w:r>
      <w:r w:rsidRPr="00C4339E">
        <w:rPr>
          <w:rFonts w:asciiTheme="minorHAnsi" w:hAnsiTheme="minorHAnsi" w:cstheme="minorHAnsi"/>
          <w:b/>
          <w:spacing w:val="19"/>
        </w:rPr>
        <w:t xml:space="preserve"> </w:t>
      </w:r>
      <w:r w:rsidRPr="00C4339E">
        <w:rPr>
          <w:rFonts w:asciiTheme="minorHAnsi" w:hAnsiTheme="minorHAnsi" w:cstheme="minorHAnsi"/>
        </w:rPr>
        <w:t>no</w:t>
      </w:r>
      <w:r w:rsidRPr="00C4339E">
        <w:rPr>
          <w:rFonts w:asciiTheme="minorHAnsi" w:hAnsiTheme="minorHAnsi" w:cstheme="minorHAnsi"/>
          <w:spacing w:val="14"/>
        </w:rPr>
        <w:t xml:space="preserve"> </w:t>
      </w:r>
      <w:r w:rsidRPr="00C4339E">
        <w:rPr>
          <w:rFonts w:asciiTheme="minorHAnsi" w:hAnsiTheme="minorHAnsi" w:cstheme="minorHAnsi"/>
        </w:rPr>
        <w:t>podrá</w:t>
      </w:r>
      <w:r w:rsidRPr="00C4339E">
        <w:rPr>
          <w:rFonts w:asciiTheme="minorHAnsi" w:hAnsiTheme="minorHAnsi" w:cstheme="minorHAnsi"/>
          <w:spacing w:val="14"/>
        </w:rPr>
        <w:t xml:space="preserve"> </w:t>
      </w:r>
      <w:r w:rsidRPr="00C4339E">
        <w:rPr>
          <w:rFonts w:asciiTheme="minorHAnsi" w:hAnsiTheme="minorHAnsi" w:cstheme="minorHAnsi"/>
        </w:rPr>
        <w:t>ser</w:t>
      </w:r>
      <w:r w:rsidRPr="00C4339E">
        <w:rPr>
          <w:rFonts w:asciiTheme="minorHAnsi" w:hAnsiTheme="minorHAnsi" w:cstheme="minorHAnsi"/>
          <w:spacing w:val="13"/>
        </w:rPr>
        <w:t xml:space="preserve"> </w:t>
      </w:r>
      <w:r w:rsidRPr="00C4339E">
        <w:rPr>
          <w:rFonts w:asciiTheme="minorHAnsi" w:hAnsiTheme="minorHAnsi" w:cstheme="minorHAnsi"/>
        </w:rPr>
        <w:t>mayor</w:t>
      </w:r>
      <w:r w:rsidRPr="00C4339E">
        <w:rPr>
          <w:rFonts w:asciiTheme="minorHAnsi" w:hAnsiTheme="minorHAnsi" w:cstheme="minorHAnsi"/>
          <w:spacing w:val="13"/>
        </w:rPr>
        <w:t xml:space="preserve"> </w:t>
      </w:r>
      <w:r w:rsidRPr="00C4339E">
        <w:rPr>
          <w:rFonts w:asciiTheme="minorHAnsi" w:hAnsiTheme="minorHAnsi" w:cstheme="minorHAnsi"/>
        </w:rPr>
        <w:t>a</w:t>
      </w:r>
      <w:r w:rsidR="003B1522">
        <w:rPr>
          <w:rFonts w:asciiTheme="minorHAnsi" w:hAnsiTheme="minorHAnsi" w:cstheme="minorHAnsi"/>
        </w:rPr>
        <w:t xml:space="preserve"> 5 </w:t>
      </w:r>
      <w:r w:rsidRPr="00C4339E">
        <w:rPr>
          <w:rFonts w:asciiTheme="minorHAnsi" w:hAnsiTheme="minorHAnsi" w:cstheme="minorHAnsi"/>
          <w:b/>
        </w:rPr>
        <w:t>días</w:t>
      </w:r>
      <w:r w:rsidRPr="00C4339E">
        <w:rPr>
          <w:rFonts w:asciiTheme="minorHAnsi" w:hAnsiTheme="minorHAnsi" w:cstheme="minorHAnsi"/>
        </w:rPr>
        <w:t>,</w:t>
      </w:r>
      <w:r w:rsidRPr="00C4339E">
        <w:rPr>
          <w:rFonts w:asciiTheme="minorHAnsi" w:hAnsiTheme="minorHAnsi" w:cstheme="minorHAnsi"/>
          <w:spacing w:val="13"/>
        </w:rPr>
        <w:t xml:space="preserve"> </w:t>
      </w:r>
      <w:r w:rsidRPr="00C4339E">
        <w:rPr>
          <w:rFonts w:asciiTheme="minorHAnsi" w:hAnsiTheme="minorHAnsi" w:cstheme="minorHAnsi"/>
        </w:rPr>
        <w:t>contados</w:t>
      </w:r>
      <w:r w:rsidRPr="00C4339E">
        <w:rPr>
          <w:rFonts w:asciiTheme="minorHAnsi" w:hAnsiTheme="minorHAnsi" w:cstheme="minorHAnsi"/>
          <w:spacing w:val="13"/>
        </w:rPr>
        <w:t xml:space="preserve"> </w:t>
      </w:r>
      <w:r w:rsidRPr="00C4339E">
        <w:rPr>
          <w:rFonts w:asciiTheme="minorHAnsi" w:hAnsiTheme="minorHAnsi" w:cstheme="minorHAnsi"/>
        </w:rPr>
        <w:t>a</w:t>
      </w:r>
      <w:r w:rsidRPr="00C4339E">
        <w:rPr>
          <w:rFonts w:asciiTheme="minorHAnsi" w:hAnsiTheme="minorHAnsi" w:cstheme="minorHAnsi"/>
          <w:spacing w:val="12"/>
        </w:rPr>
        <w:t xml:space="preserve"> </w:t>
      </w:r>
      <w:r w:rsidRPr="00C4339E">
        <w:rPr>
          <w:rFonts w:asciiTheme="minorHAnsi" w:hAnsiTheme="minorHAnsi" w:cstheme="minorHAnsi"/>
        </w:rPr>
        <w:t>partir</w:t>
      </w:r>
      <w:r w:rsidRPr="00C4339E">
        <w:rPr>
          <w:rFonts w:asciiTheme="minorHAnsi" w:hAnsiTheme="minorHAnsi" w:cstheme="minorHAnsi"/>
          <w:spacing w:val="13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14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12"/>
        </w:rPr>
        <w:t xml:space="preserve"> </w:t>
      </w:r>
      <w:r w:rsidRPr="00C4339E">
        <w:rPr>
          <w:rFonts w:asciiTheme="minorHAnsi" w:hAnsiTheme="minorHAnsi" w:cstheme="minorHAnsi"/>
        </w:rPr>
        <w:t>recepción de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orden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compra.</w:t>
      </w:r>
    </w:p>
    <w:p w:rsidR="004807C3" w:rsidRPr="00C4339E" w:rsidRDefault="004807C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8374D4">
      <w:pPr>
        <w:pStyle w:val="Heading2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Los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días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estos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efectos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considerarán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corridos</w:t>
      </w:r>
    </w:p>
    <w:p w:rsidR="004807C3" w:rsidRPr="00C4339E" w:rsidRDefault="008374D4">
      <w:pPr>
        <w:pStyle w:val="Textoindependiente"/>
        <w:spacing w:before="140"/>
        <w:ind w:left="395" w:right="11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Las cantidades a adquirir serán las requeridas acorde a las necesidades de la Unidad Ejecutora, reservándose la Administración el derecho a disminuirlas o aumentarlas de acuerdo 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dispuesto en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el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artículo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74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del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T.O.C.A.F.</w:t>
      </w:r>
    </w:p>
    <w:p w:rsidR="003B1522" w:rsidRDefault="003B1522">
      <w:pPr>
        <w:jc w:val="both"/>
        <w:rPr>
          <w:rFonts w:asciiTheme="minorHAnsi" w:hAnsiTheme="minorHAnsi" w:cstheme="minorHAnsi"/>
        </w:rPr>
      </w:pPr>
    </w:p>
    <w:p w:rsidR="003B1522" w:rsidRPr="00C4339E" w:rsidRDefault="003B1522" w:rsidP="003B1522">
      <w:pPr>
        <w:pStyle w:val="Heading2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1.3-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ENTREGAS</w:t>
      </w:r>
    </w:p>
    <w:p w:rsidR="003B1522" w:rsidRPr="00C4339E" w:rsidRDefault="003B1522" w:rsidP="003B1522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3B1522" w:rsidRPr="00C4339E" w:rsidRDefault="003B1522" w:rsidP="003B1522">
      <w:pPr>
        <w:pStyle w:val="Prrafodelista"/>
        <w:numPr>
          <w:ilvl w:val="0"/>
          <w:numId w:val="10"/>
        </w:numPr>
        <w:tabs>
          <w:tab w:val="left" w:pos="724"/>
        </w:tabs>
        <w:spacing w:before="92"/>
        <w:ind w:left="395" w:right="110" w:firstLine="0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Las</w:t>
      </w:r>
      <w:r w:rsidRPr="00C4339E">
        <w:rPr>
          <w:rFonts w:asciiTheme="minorHAnsi" w:hAnsiTheme="minorHAnsi" w:cstheme="minorHAnsi"/>
          <w:spacing w:val="4"/>
        </w:rPr>
        <w:t xml:space="preserve"> </w:t>
      </w:r>
      <w:r w:rsidRPr="00C4339E">
        <w:rPr>
          <w:rFonts w:asciiTheme="minorHAnsi" w:hAnsiTheme="minorHAnsi" w:cstheme="minorHAnsi"/>
        </w:rPr>
        <w:t>entregas</w:t>
      </w:r>
      <w:r w:rsidRPr="00C4339E">
        <w:rPr>
          <w:rFonts w:asciiTheme="minorHAnsi" w:hAnsiTheme="minorHAnsi" w:cstheme="minorHAnsi"/>
          <w:spacing w:val="5"/>
        </w:rPr>
        <w:t xml:space="preserve"> </w:t>
      </w:r>
      <w:r w:rsidRPr="00C4339E">
        <w:rPr>
          <w:rFonts w:asciiTheme="minorHAnsi" w:hAnsiTheme="minorHAnsi" w:cstheme="minorHAnsi"/>
        </w:rPr>
        <w:t>se</w:t>
      </w:r>
      <w:r w:rsidRPr="00C4339E">
        <w:rPr>
          <w:rFonts w:asciiTheme="minorHAnsi" w:hAnsiTheme="minorHAnsi" w:cstheme="minorHAnsi"/>
          <w:spacing w:val="5"/>
        </w:rPr>
        <w:t xml:space="preserve"> </w:t>
      </w:r>
      <w:r w:rsidRPr="00C4339E">
        <w:rPr>
          <w:rFonts w:asciiTheme="minorHAnsi" w:hAnsiTheme="minorHAnsi" w:cstheme="minorHAnsi"/>
        </w:rPr>
        <w:t>realizarán</w:t>
      </w:r>
      <w:r w:rsidRPr="00C4339E">
        <w:rPr>
          <w:rFonts w:asciiTheme="minorHAnsi" w:hAnsiTheme="minorHAnsi" w:cstheme="minorHAnsi"/>
          <w:spacing w:val="5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6"/>
        </w:rPr>
        <w:t xml:space="preserve"> </w:t>
      </w:r>
      <w:r w:rsidRPr="00C4339E">
        <w:rPr>
          <w:rFonts w:asciiTheme="minorHAnsi" w:hAnsiTheme="minorHAnsi" w:cstheme="minorHAnsi"/>
        </w:rPr>
        <w:t>acuerdo</w:t>
      </w:r>
      <w:r w:rsidRPr="00C4339E">
        <w:rPr>
          <w:rFonts w:asciiTheme="minorHAnsi" w:hAnsiTheme="minorHAnsi" w:cstheme="minorHAnsi"/>
          <w:spacing w:val="7"/>
        </w:rPr>
        <w:t xml:space="preserve"> </w:t>
      </w:r>
      <w:r w:rsidRPr="00C4339E">
        <w:rPr>
          <w:rFonts w:asciiTheme="minorHAnsi" w:hAnsiTheme="minorHAnsi" w:cstheme="minorHAnsi"/>
        </w:rPr>
        <w:t>al</w:t>
      </w:r>
      <w:r w:rsidRPr="00C4339E">
        <w:rPr>
          <w:rFonts w:asciiTheme="minorHAnsi" w:hAnsiTheme="minorHAnsi" w:cstheme="minorHAnsi"/>
          <w:spacing w:val="7"/>
        </w:rPr>
        <w:t xml:space="preserve"> </w:t>
      </w:r>
      <w:r w:rsidRPr="00C4339E">
        <w:rPr>
          <w:rFonts w:asciiTheme="minorHAnsi" w:hAnsiTheme="minorHAnsi" w:cstheme="minorHAnsi"/>
        </w:rPr>
        <w:t>plazo</w:t>
      </w:r>
      <w:r w:rsidRPr="00C4339E">
        <w:rPr>
          <w:rFonts w:asciiTheme="minorHAnsi" w:hAnsiTheme="minorHAnsi" w:cstheme="minorHAnsi"/>
          <w:spacing w:val="6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7"/>
        </w:rPr>
        <w:t xml:space="preserve"> </w:t>
      </w:r>
      <w:r w:rsidRPr="00C4339E">
        <w:rPr>
          <w:rFonts w:asciiTheme="minorHAnsi" w:hAnsiTheme="minorHAnsi" w:cstheme="minorHAnsi"/>
        </w:rPr>
        <w:t>entrega</w:t>
      </w:r>
      <w:r w:rsidRPr="00C4339E">
        <w:rPr>
          <w:rFonts w:asciiTheme="minorHAnsi" w:hAnsiTheme="minorHAnsi" w:cstheme="minorHAnsi"/>
          <w:spacing w:val="5"/>
        </w:rPr>
        <w:t xml:space="preserve"> </w:t>
      </w:r>
      <w:r w:rsidRPr="00C4339E">
        <w:rPr>
          <w:rFonts w:asciiTheme="minorHAnsi" w:hAnsiTheme="minorHAnsi" w:cstheme="minorHAnsi"/>
        </w:rPr>
        <w:t>establecido</w:t>
      </w:r>
      <w:r w:rsidRPr="00C4339E">
        <w:rPr>
          <w:rFonts w:asciiTheme="minorHAnsi" w:hAnsiTheme="minorHAnsi" w:cstheme="minorHAnsi"/>
          <w:spacing w:val="7"/>
        </w:rPr>
        <w:t xml:space="preserve"> </w:t>
      </w:r>
      <w:r w:rsidRPr="00C4339E">
        <w:rPr>
          <w:rFonts w:asciiTheme="minorHAnsi" w:hAnsiTheme="minorHAnsi" w:cstheme="minorHAnsi"/>
        </w:rPr>
        <w:t>en</w:t>
      </w:r>
      <w:r w:rsidRPr="00C4339E">
        <w:rPr>
          <w:rFonts w:asciiTheme="minorHAnsi" w:hAnsiTheme="minorHAnsi" w:cstheme="minorHAnsi"/>
          <w:spacing w:val="4"/>
        </w:rPr>
        <w:t xml:space="preserve"> </w:t>
      </w:r>
      <w:r w:rsidRPr="00C4339E">
        <w:rPr>
          <w:rFonts w:asciiTheme="minorHAnsi" w:hAnsiTheme="minorHAnsi" w:cstheme="minorHAnsi"/>
        </w:rPr>
        <w:t>el</w:t>
      </w:r>
      <w:r w:rsidRPr="00C4339E">
        <w:rPr>
          <w:rFonts w:asciiTheme="minorHAnsi" w:hAnsiTheme="minorHAnsi" w:cstheme="minorHAnsi"/>
          <w:spacing w:val="5"/>
        </w:rPr>
        <w:t xml:space="preserve"> </w:t>
      </w:r>
      <w:r w:rsidRPr="00C4339E">
        <w:rPr>
          <w:rFonts w:asciiTheme="minorHAnsi" w:hAnsiTheme="minorHAnsi" w:cstheme="minorHAnsi"/>
        </w:rPr>
        <w:t>literal</w:t>
      </w:r>
      <w:r w:rsidRPr="00C4339E">
        <w:rPr>
          <w:rFonts w:asciiTheme="minorHAnsi" w:hAnsiTheme="minorHAnsi" w:cstheme="minorHAnsi"/>
          <w:spacing w:val="22"/>
        </w:rPr>
        <w:t xml:space="preserve"> </w:t>
      </w:r>
      <w:r w:rsidRPr="00C4339E">
        <w:rPr>
          <w:rFonts w:asciiTheme="minorHAnsi" w:hAnsiTheme="minorHAnsi" w:cstheme="minorHAnsi"/>
          <w:b/>
        </w:rPr>
        <w:t>1.1-</w:t>
      </w:r>
      <w:r w:rsidRPr="00C4339E">
        <w:rPr>
          <w:rFonts w:asciiTheme="minorHAnsi" w:hAnsiTheme="minorHAnsi" w:cstheme="minorHAnsi"/>
          <w:b/>
          <w:spacing w:val="-63"/>
        </w:rPr>
        <w:t xml:space="preserve"> </w:t>
      </w:r>
      <w:r w:rsidRPr="00C4339E">
        <w:rPr>
          <w:rFonts w:asciiTheme="minorHAnsi" w:hAnsiTheme="minorHAnsi" w:cstheme="minorHAnsi"/>
          <w:b/>
        </w:rPr>
        <w:t>b)</w:t>
      </w:r>
      <w:r w:rsidR="008673EF">
        <w:rPr>
          <w:rFonts w:asciiTheme="minorHAnsi" w:hAnsiTheme="minorHAnsi" w:cstheme="minorHAnsi"/>
          <w:b/>
        </w:rPr>
        <w:t xml:space="preserve"> </w:t>
      </w:r>
      <w:r w:rsidRPr="00C4339E">
        <w:rPr>
          <w:rFonts w:asciiTheme="minorHAnsi" w:hAnsiTheme="minorHAnsi" w:cstheme="minorHAnsi"/>
        </w:rPr>
        <w:t>luego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extendida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orden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compra.</w:t>
      </w:r>
    </w:p>
    <w:p w:rsidR="003B1522" w:rsidRPr="00C4339E" w:rsidRDefault="003B1522" w:rsidP="003B1522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3B1522" w:rsidRPr="00C4339E" w:rsidRDefault="003B1522" w:rsidP="003B1522">
      <w:pPr>
        <w:pStyle w:val="Prrafodelista"/>
        <w:numPr>
          <w:ilvl w:val="0"/>
          <w:numId w:val="10"/>
        </w:numPr>
        <w:tabs>
          <w:tab w:val="left" w:pos="710"/>
        </w:tabs>
        <w:ind w:left="710" w:hanging="315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  <w:spacing w:val="-3"/>
        </w:rPr>
        <w:t>LUGAR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  <w:spacing w:val="-3"/>
        </w:rPr>
        <w:t>DE</w:t>
      </w:r>
      <w:r w:rsidRPr="00C4339E">
        <w:rPr>
          <w:rFonts w:asciiTheme="minorHAnsi" w:hAnsiTheme="minorHAnsi" w:cstheme="minorHAnsi"/>
          <w:spacing w:val="-7"/>
        </w:rPr>
        <w:t xml:space="preserve"> </w:t>
      </w:r>
      <w:r w:rsidRPr="00C4339E">
        <w:rPr>
          <w:rFonts w:asciiTheme="minorHAnsi" w:hAnsiTheme="minorHAnsi" w:cstheme="minorHAnsi"/>
          <w:spacing w:val="-3"/>
        </w:rPr>
        <w:t>ENTREGA</w:t>
      </w:r>
      <w:r w:rsidRPr="00C4339E">
        <w:rPr>
          <w:rFonts w:asciiTheme="minorHAnsi" w:hAnsiTheme="minorHAnsi" w:cstheme="minorHAnsi"/>
          <w:spacing w:val="-23"/>
        </w:rPr>
        <w:t xml:space="preserve"> </w:t>
      </w:r>
      <w:r w:rsidR="008673EF">
        <w:rPr>
          <w:rFonts w:asciiTheme="minorHAnsi" w:hAnsiTheme="minorHAnsi" w:cstheme="minorHAnsi"/>
          <w:spacing w:val="-23"/>
        </w:rPr>
        <w:t xml:space="preserve"> </w:t>
      </w:r>
      <w:r w:rsidRPr="00C4339E">
        <w:rPr>
          <w:rFonts w:asciiTheme="minorHAnsi" w:hAnsiTheme="minorHAnsi" w:cstheme="minorHAnsi"/>
          <w:spacing w:val="-3"/>
        </w:rPr>
        <w:t>Y</w:t>
      </w:r>
      <w:r w:rsidRPr="00C4339E">
        <w:rPr>
          <w:rFonts w:asciiTheme="minorHAnsi" w:hAnsiTheme="minorHAnsi" w:cstheme="minorHAnsi"/>
          <w:spacing w:val="-11"/>
        </w:rPr>
        <w:t xml:space="preserve"> </w:t>
      </w:r>
      <w:r w:rsidRPr="00C4339E">
        <w:rPr>
          <w:rFonts w:asciiTheme="minorHAnsi" w:hAnsiTheme="minorHAnsi" w:cstheme="minorHAnsi"/>
          <w:spacing w:val="-3"/>
        </w:rPr>
        <w:t>HORARIO</w:t>
      </w:r>
    </w:p>
    <w:p w:rsidR="003B1522" w:rsidRDefault="003B1522" w:rsidP="003B1522">
      <w:pPr>
        <w:pStyle w:val="Textoindependiente"/>
        <w:ind w:left="395"/>
        <w:rPr>
          <w:rFonts w:asciiTheme="minorHAnsi" w:hAnsiTheme="minorHAnsi" w:cstheme="minorHAnsi"/>
          <w:spacing w:val="-3"/>
          <w:sz w:val="22"/>
          <w:szCs w:val="22"/>
        </w:rPr>
      </w:pPr>
    </w:p>
    <w:p w:rsidR="003B1522" w:rsidRPr="00C4339E" w:rsidRDefault="003B1522" w:rsidP="003B1522">
      <w:pPr>
        <w:pStyle w:val="Textoindependiente"/>
        <w:ind w:left="395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3"/>
          <w:sz w:val="22"/>
          <w:szCs w:val="22"/>
        </w:rPr>
        <w:t>Las</w:t>
      </w:r>
      <w:r w:rsidRPr="00C4339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>entregas</w:t>
      </w:r>
      <w:r w:rsidRPr="00C4339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>se</w:t>
      </w:r>
      <w:r w:rsidRPr="00C4339E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>realizarán</w:t>
      </w:r>
      <w:r w:rsidRPr="00C4339E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>e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n </w:t>
      </w:r>
      <w:r w:rsidR="007D25E3">
        <w:rPr>
          <w:rFonts w:asciiTheme="minorHAnsi" w:hAnsiTheme="minorHAnsi" w:cstheme="minorHAnsi"/>
          <w:spacing w:val="-2"/>
          <w:sz w:val="22"/>
          <w:szCs w:val="22"/>
        </w:rPr>
        <w:t>el Dpto. de UMA del Hospital Vilardebo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</w:p>
    <w:p w:rsidR="003B1522" w:rsidRPr="00C4339E" w:rsidRDefault="003B1522" w:rsidP="003B1522">
      <w:pPr>
        <w:pStyle w:val="Textoindependiente"/>
        <w:ind w:left="395"/>
        <w:rPr>
          <w:rFonts w:asciiTheme="minorHAnsi" w:hAnsiTheme="minorHAnsi" w:cstheme="minorHAnsi"/>
          <w:sz w:val="22"/>
          <w:szCs w:val="22"/>
        </w:rPr>
        <w:sectPr w:rsidR="003B1522" w:rsidRPr="00C4339E">
          <w:footerReference w:type="default" r:id="rId8"/>
          <w:type w:val="continuous"/>
          <w:pgSz w:w="11910" w:h="16840"/>
          <w:pgMar w:top="820" w:right="1020" w:bottom="1680" w:left="740" w:header="720" w:footer="1481" w:gutter="0"/>
          <w:pgNumType w:start="1"/>
          <w:cols w:space="720"/>
        </w:sectPr>
      </w:pPr>
      <w:r w:rsidRPr="00C4339E">
        <w:rPr>
          <w:rFonts w:asciiTheme="minorHAnsi" w:hAnsiTheme="minorHAnsi" w:cstheme="minorHAnsi"/>
          <w:spacing w:val="-2"/>
          <w:sz w:val="22"/>
          <w:szCs w:val="22"/>
        </w:rPr>
        <w:t>Horario</w:t>
      </w:r>
      <w:r w:rsidRPr="00C4339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>entrega</w:t>
      </w:r>
      <w:r>
        <w:rPr>
          <w:rFonts w:asciiTheme="minorHAnsi" w:hAnsiTheme="minorHAnsi" w:cstheme="minorHAnsi"/>
          <w:spacing w:val="-2"/>
          <w:sz w:val="22"/>
          <w:szCs w:val="22"/>
        </w:rPr>
        <w:t>: 08:30 a 12:30 hrs</w:t>
      </w:r>
    </w:p>
    <w:p w:rsidR="0045459F" w:rsidRPr="00C4339E" w:rsidRDefault="0045459F" w:rsidP="0045459F">
      <w:pPr>
        <w:pStyle w:val="Heading2"/>
        <w:numPr>
          <w:ilvl w:val="0"/>
          <w:numId w:val="9"/>
        </w:numPr>
        <w:tabs>
          <w:tab w:val="left" w:pos="676"/>
        </w:tabs>
        <w:spacing w:before="92"/>
        <w:ind w:hanging="281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lastRenderedPageBreak/>
        <w:t>FORMA</w:t>
      </w:r>
      <w:r w:rsidRPr="00C4339E">
        <w:rPr>
          <w:rFonts w:asciiTheme="minorHAnsi" w:hAnsiTheme="minorHAnsi" w:cstheme="minorHAnsi"/>
          <w:spacing w:val="-1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</w:t>
      </w: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COTIZAR</w:t>
      </w:r>
    </w:p>
    <w:p w:rsidR="0045459F" w:rsidRPr="00C4339E" w:rsidRDefault="0045459F" w:rsidP="0045459F">
      <w:pPr>
        <w:pStyle w:val="Textoindependiente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:rsidR="0045459F" w:rsidRPr="00C4339E" w:rsidRDefault="0045459F" w:rsidP="0045459F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45459F" w:rsidRPr="00C4339E" w:rsidRDefault="004F7CFB" w:rsidP="0045459F">
      <w:pPr>
        <w:pStyle w:val="Textoindependiente"/>
        <w:spacing w:before="92"/>
        <w:ind w:left="395" w:right="12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line id="_x0000_s2062" style="position:absolute;left:0;text-align:left;z-index:-15722496;mso-position-horizontal-relative:page" from="133.7pt,30.65pt" to="137pt,30.65pt" strokeweight=".6pt">
            <w10:wrap anchorx="page"/>
          </v:line>
        </w:pict>
      </w:r>
      <w:r w:rsidR="0045459F" w:rsidRPr="00C4339E">
        <w:rPr>
          <w:rFonts w:asciiTheme="minorHAnsi" w:hAnsiTheme="minorHAnsi" w:cstheme="minorHAnsi"/>
          <w:sz w:val="22"/>
          <w:szCs w:val="22"/>
        </w:rPr>
        <w:t>Se deberá cotizar tanto en moneda nacional estableciendo los precios unitarios y totales</w:t>
      </w:r>
      <w:r w:rsidR="0045459F"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de</w:t>
      </w:r>
      <w:r w:rsidR="0045459F" w:rsidRPr="00C4339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cada</w:t>
      </w:r>
      <w:r w:rsidR="0045459F" w:rsidRPr="00C4339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ítem</w:t>
      </w:r>
      <w:r w:rsidR="0045459F" w:rsidRPr="00C4339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.</w:t>
      </w:r>
      <w:r w:rsidR="0045459F" w:rsidRPr="00C4339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Los</w:t>
      </w:r>
      <w:r w:rsidR="0045459F" w:rsidRPr="00C4339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precios</w:t>
      </w:r>
      <w:r w:rsidR="0045459F" w:rsidRPr="00C4339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deberán</w:t>
      </w:r>
      <w:r w:rsidR="0045459F" w:rsidRPr="00C4339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establecerse</w:t>
      </w:r>
      <w:r w:rsidR="0045459F" w:rsidRPr="00C4339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sin</w:t>
      </w:r>
      <w:r w:rsidR="0045459F" w:rsidRPr="00C4339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impuestos</w:t>
      </w:r>
      <w:r w:rsidR="0045459F" w:rsidRPr="00C4339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indicando</w:t>
      </w:r>
      <w:r w:rsidR="0045459F" w:rsidRPr="00C4339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por</w:t>
      </w:r>
      <w:r w:rsidR="0045459F" w:rsidRPr="00C4339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separado</w:t>
      </w:r>
      <w:r w:rsidR="0045459F"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los mismos.</w:t>
      </w:r>
      <w:r w:rsidR="0045459F"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En caso contrario</w:t>
      </w:r>
      <w:r w:rsidR="0045459F"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se</w:t>
      </w:r>
      <w:r w:rsidR="0045459F"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consideran</w:t>
      </w:r>
      <w:r w:rsidR="0045459F"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incluidos</w:t>
      </w:r>
      <w:r w:rsidR="0045459F"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en el</w:t>
      </w:r>
      <w:r w:rsidR="0045459F"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precio ofertado.</w:t>
      </w:r>
    </w:p>
    <w:p w:rsidR="0045459F" w:rsidRPr="00C4339E" w:rsidRDefault="0045459F" w:rsidP="0045459F">
      <w:pPr>
        <w:spacing w:before="140"/>
        <w:ind w:left="395" w:right="112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Los precios y cotizaciones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deberán ser inequívocamente asociables</w:t>
      </w:r>
      <w:r w:rsidRPr="00C4339E">
        <w:rPr>
          <w:rFonts w:asciiTheme="minorHAnsi" w:hAnsiTheme="minorHAnsi" w:cstheme="minorHAnsi"/>
          <w:b/>
          <w:spacing w:val="66"/>
        </w:rPr>
        <w:t xml:space="preserve"> </w:t>
      </w:r>
      <w:r w:rsidRPr="00C4339E">
        <w:rPr>
          <w:rFonts w:asciiTheme="minorHAnsi" w:hAnsiTheme="minorHAnsi" w:cstheme="minorHAnsi"/>
        </w:rPr>
        <w:t>(corresponder)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con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el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ítem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ofertado.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Cualquier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incongruencia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al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respecto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podrá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dar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lugar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descalificación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oferta.</w:t>
      </w:r>
    </w:p>
    <w:p w:rsidR="0045459F" w:rsidRPr="00C4339E" w:rsidRDefault="0045459F" w:rsidP="0045459F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:rsidR="0045459F" w:rsidRDefault="0045459F" w:rsidP="0045459F">
      <w:pPr>
        <w:ind w:left="395"/>
        <w:jc w:val="both"/>
        <w:rPr>
          <w:rFonts w:asciiTheme="minorHAnsi" w:hAnsiTheme="minorHAnsi" w:cstheme="minorHAnsi"/>
          <w:b/>
        </w:rPr>
      </w:pPr>
      <w:r w:rsidRPr="00C4339E">
        <w:rPr>
          <w:rFonts w:asciiTheme="minorHAnsi" w:hAnsiTheme="minorHAnsi" w:cstheme="minorHAnsi"/>
          <w:u w:val="single"/>
        </w:rPr>
        <w:t>Cotizar</w:t>
      </w:r>
      <w:r w:rsidRPr="00C4339E">
        <w:rPr>
          <w:rFonts w:asciiTheme="minorHAnsi" w:hAnsiTheme="minorHAnsi" w:cstheme="minorHAnsi"/>
          <w:spacing w:val="-4"/>
          <w:u w:val="single"/>
        </w:rPr>
        <w:t xml:space="preserve"> </w:t>
      </w:r>
      <w:r w:rsidRPr="00C4339E">
        <w:rPr>
          <w:rFonts w:asciiTheme="minorHAnsi" w:hAnsiTheme="minorHAnsi" w:cstheme="minorHAnsi"/>
          <w:u w:val="single"/>
        </w:rPr>
        <w:t>bajo</w:t>
      </w:r>
      <w:r w:rsidRPr="00C4339E">
        <w:rPr>
          <w:rFonts w:asciiTheme="minorHAnsi" w:hAnsiTheme="minorHAnsi" w:cstheme="minorHAnsi"/>
          <w:spacing w:val="-2"/>
          <w:u w:val="single"/>
        </w:rPr>
        <w:t xml:space="preserve"> </w:t>
      </w:r>
      <w:r w:rsidRPr="00C4339E">
        <w:rPr>
          <w:rFonts w:asciiTheme="minorHAnsi" w:hAnsiTheme="minorHAnsi" w:cstheme="minorHAnsi"/>
          <w:u w:val="single"/>
        </w:rPr>
        <w:t>la</w:t>
      </w:r>
      <w:r w:rsidRPr="00C4339E">
        <w:rPr>
          <w:rFonts w:asciiTheme="minorHAnsi" w:hAnsiTheme="minorHAnsi" w:cstheme="minorHAnsi"/>
          <w:spacing w:val="-4"/>
          <w:u w:val="single"/>
        </w:rPr>
        <w:t xml:space="preserve"> </w:t>
      </w:r>
      <w:r w:rsidRPr="00C4339E">
        <w:rPr>
          <w:rFonts w:asciiTheme="minorHAnsi" w:hAnsiTheme="minorHAnsi" w:cstheme="minorHAnsi"/>
          <w:u w:val="single"/>
        </w:rPr>
        <w:t>modalidad</w:t>
      </w:r>
      <w:r w:rsidRPr="00C4339E">
        <w:rPr>
          <w:rFonts w:asciiTheme="minorHAnsi" w:hAnsiTheme="minorHAnsi" w:cstheme="minorHAnsi"/>
        </w:rPr>
        <w:t>: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  <w:b/>
        </w:rPr>
        <w:t>CRÉDITO</w:t>
      </w:r>
      <w:r>
        <w:rPr>
          <w:rFonts w:asciiTheme="minorHAnsi" w:hAnsiTheme="minorHAnsi" w:cstheme="minorHAnsi"/>
          <w:b/>
        </w:rPr>
        <w:t xml:space="preserve"> SIIF</w:t>
      </w:r>
    </w:p>
    <w:p w:rsidR="0045459F" w:rsidRPr="00C4339E" w:rsidRDefault="0045459F" w:rsidP="0045459F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45459F" w:rsidRPr="00C4339E" w:rsidRDefault="0045459F" w:rsidP="0045459F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45459F" w:rsidRPr="00C4339E" w:rsidRDefault="0045459F" w:rsidP="0045459F">
      <w:pPr>
        <w:pStyle w:val="Prrafodelista"/>
        <w:numPr>
          <w:ilvl w:val="0"/>
          <w:numId w:val="8"/>
        </w:numPr>
        <w:tabs>
          <w:tab w:val="left" w:pos="1116"/>
        </w:tabs>
        <w:ind w:right="112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  <w:b/>
        </w:rPr>
        <w:t xml:space="preserve">NO SE ACEPTAN COTIZACIONES ALTERNATIVAS O VARIANTES. </w:t>
      </w:r>
      <w:r w:rsidRPr="00C4339E">
        <w:rPr>
          <w:rFonts w:asciiTheme="minorHAnsi" w:hAnsiTheme="minorHAnsi" w:cstheme="minorHAnsi"/>
        </w:rPr>
        <w:t>En caso de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presentarlas solo se considerará la oferta indicada como básica o en su defecto la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ubicada en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el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primer orden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cotización.</w:t>
      </w:r>
    </w:p>
    <w:p w:rsidR="0045459F" w:rsidRPr="00C4339E" w:rsidRDefault="0045459F" w:rsidP="0045459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5459F" w:rsidRPr="00C4339E" w:rsidRDefault="0045459F" w:rsidP="0045459F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45459F" w:rsidRPr="00C4339E" w:rsidRDefault="0045459F" w:rsidP="0045459F">
      <w:pPr>
        <w:pStyle w:val="Prrafodelista"/>
        <w:numPr>
          <w:ilvl w:val="0"/>
          <w:numId w:val="8"/>
        </w:numPr>
        <w:tabs>
          <w:tab w:val="left" w:pos="1116"/>
        </w:tabs>
        <w:ind w:right="12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  <w:b/>
        </w:rPr>
        <w:t>NO SE ACEPTARAN OFERTAS QUE INCLUYAN INTERESES POR MORA O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AJUSTES</w:t>
      </w:r>
      <w:r w:rsidRPr="00C4339E">
        <w:rPr>
          <w:rFonts w:asciiTheme="minorHAnsi" w:hAnsiTheme="minorHAnsi" w:cstheme="minorHAnsi"/>
          <w:b/>
          <w:spacing w:val="-5"/>
        </w:rPr>
        <w:t xml:space="preserve"> </w:t>
      </w:r>
      <w:r w:rsidRPr="00C4339E">
        <w:rPr>
          <w:rFonts w:asciiTheme="minorHAnsi" w:hAnsiTheme="minorHAnsi" w:cstheme="minorHAnsi"/>
          <w:b/>
        </w:rPr>
        <w:t>POR</w:t>
      </w:r>
      <w:r w:rsidRPr="00C4339E">
        <w:rPr>
          <w:rFonts w:asciiTheme="minorHAnsi" w:hAnsiTheme="minorHAnsi" w:cstheme="minorHAnsi"/>
          <w:b/>
          <w:spacing w:val="-5"/>
        </w:rPr>
        <w:t xml:space="preserve"> </w:t>
      </w:r>
      <w:r w:rsidRPr="00C4339E">
        <w:rPr>
          <w:rFonts w:asciiTheme="minorHAnsi" w:hAnsiTheme="minorHAnsi" w:cstheme="minorHAnsi"/>
          <w:b/>
        </w:rPr>
        <w:t>PAGO</w:t>
      </w:r>
      <w:r w:rsidRPr="00C4339E">
        <w:rPr>
          <w:rFonts w:asciiTheme="minorHAnsi" w:hAnsiTheme="minorHAnsi" w:cstheme="minorHAnsi"/>
          <w:b/>
          <w:spacing w:val="-5"/>
        </w:rPr>
        <w:t xml:space="preserve"> </w:t>
      </w:r>
      <w:r w:rsidRPr="00C4339E">
        <w:rPr>
          <w:rFonts w:asciiTheme="minorHAnsi" w:hAnsiTheme="minorHAnsi" w:cstheme="minorHAnsi"/>
          <w:b/>
        </w:rPr>
        <w:t>FUERA</w:t>
      </w:r>
      <w:r w:rsidRPr="00C4339E">
        <w:rPr>
          <w:rFonts w:asciiTheme="minorHAnsi" w:hAnsiTheme="minorHAnsi" w:cstheme="minorHAnsi"/>
          <w:b/>
          <w:spacing w:val="-11"/>
        </w:rPr>
        <w:t xml:space="preserve"> </w:t>
      </w:r>
      <w:r w:rsidRPr="00C4339E">
        <w:rPr>
          <w:rFonts w:asciiTheme="minorHAnsi" w:hAnsiTheme="minorHAnsi" w:cstheme="minorHAnsi"/>
          <w:b/>
        </w:rPr>
        <w:t>DE</w:t>
      </w:r>
      <w:r w:rsidRPr="00C4339E">
        <w:rPr>
          <w:rFonts w:asciiTheme="minorHAnsi" w:hAnsiTheme="minorHAnsi" w:cstheme="minorHAnsi"/>
          <w:b/>
          <w:spacing w:val="-7"/>
        </w:rPr>
        <w:t xml:space="preserve"> </w:t>
      </w:r>
      <w:r w:rsidRPr="00C4339E">
        <w:rPr>
          <w:rFonts w:asciiTheme="minorHAnsi" w:hAnsiTheme="minorHAnsi" w:cstheme="minorHAnsi"/>
          <w:b/>
        </w:rPr>
        <w:t>FECHA.</w:t>
      </w:r>
      <w:r w:rsidRPr="00C4339E">
        <w:rPr>
          <w:rFonts w:asciiTheme="minorHAnsi" w:hAnsiTheme="minorHAnsi" w:cstheme="minorHAnsi"/>
          <w:b/>
          <w:spacing w:val="4"/>
        </w:rPr>
        <w:t xml:space="preserve"> </w:t>
      </w:r>
      <w:r w:rsidRPr="00C4339E">
        <w:rPr>
          <w:rFonts w:asciiTheme="minorHAnsi" w:hAnsiTheme="minorHAnsi" w:cstheme="minorHAnsi"/>
        </w:rPr>
        <w:t>Si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factura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contuviera</w:t>
      </w:r>
      <w:r w:rsidRPr="00C4339E">
        <w:rPr>
          <w:rFonts w:asciiTheme="minorHAnsi" w:hAnsiTheme="minorHAnsi" w:cstheme="minorHAnsi"/>
          <w:spacing w:val="-5"/>
        </w:rPr>
        <w:t xml:space="preserve"> </w:t>
      </w:r>
      <w:r w:rsidRPr="00C4339E">
        <w:rPr>
          <w:rFonts w:asciiTheme="minorHAnsi" w:hAnsiTheme="minorHAnsi" w:cstheme="minorHAnsi"/>
        </w:rPr>
        <w:t>impresa</w:t>
      </w:r>
      <w:r w:rsidRPr="00C4339E">
        <w:rPr>
          <w:rFonts w:asciiTheme="minorHAnsi" w:hAnsiTheme="minorHAnsi" w:cstheme="minorHAnsi"/>
          <w:spacing w:val="-6"/>
        </w:rPr>
        <w:t xml:space="preserve"> </w:t>
      </w:r>
      <w:r w:rsidRPr="00C4339E">
        <w:rPr>
          <w:rFonts w:asciiTheme="minorHAnsi" w:hAnsiTheme="minorHAnsi" w:cstheme="minorHAnsi"/>
        </w:rPr>
        <w:t>alguna</w:t>
      </w:r>
      <w:r w:rsidRPr="00C4339E">
        <w:rPr>
          <w:rFonts w:asciiTheme="minorHAnsi" w:hAnsiTheme="minorHAnsi" w:cstheme="minorHAnsi"/>
          <w:spacing w:val="-64"/>
        </w:rPr>
        <w:t xml:space="preserve"> </w:t>
      </w:r>
      <w:r w:rsidRPr="00C4339E">
        <w:rPr>
          <w:rFonts w:asciiTheme="minorHAnsi" w:hAnsiTheme="minorHAnsi" w:cstheme="minorHAnsi"/>
        </w:rPr>
        <w:t>referencia a esos extremos, por el solo hecho de presentar la oferta, se entiende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que las firmas aceptan que la Administración anule dicha referencia mediante sello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u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otro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medio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similar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en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forma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previa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a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su tramitación.</w:t>
      </w:r>
    </w:p>
    <w:p w:rsidR="004807C3" w:rsidRDefault="004807C3" w:rsidP="003B1522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45459F" w:rsidRPr="00C4339E" w:rsidRDefault="0045459F" w:rsidP="0045459F">
      <w:pPr>
        <w:pStyle w:val="Heading2"/>
        <w:numPr>
          <w:ilvl w:val="0"/>
          <w:numId w:val="9"/>
        </w:numPr>
        <w:tabs>
          <w:tab w:val="left" w:pos="676"/>
        </w:tabs>
        <w:spacing w:before="75"/>
        <w:ind w:hanging="281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PERÍODO</w:t>
      </w:r>
    </w:p>
    <w:p w:rsidR="0045459F" w:rsidRPr="00C4339E" w:rsidRDefault="0045459F" w:rsidP="0045459F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45459F" w:rsidRPr="00C4339E" w:rsidRDefault="004F7CFB" w:rsidP="00DA2E30">
      <w:pPr>
        <w:pStyle w:val="Textoindependiente"/>
        <w:tabs>
          <w:tab w:val="left" w:leader="dot" w:pos="8557"/>
        </w:tabs>
        <w:spacing w:before="92"/>
        <w:ind w:left="39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rect id="_x0000_s2063" style="position:absolute;left:0;text-align:left;margin-left:457.6pt;margin-top:4.55pt;width:3.25pt;height:13.75pt;z-index:-15720448;mso-position-horizontal-relative:page" fillcolor="#ff940d" stroked="f">
            <w10:wrap anchorx="page"/>
          </v:rect>
        </w:pict>
      </w:r>
      <w:r w:rsidR="0045459F" w:rsidRPr="00C4339E">
        <w:rPr>
          <w:rFonts w:asciiTheme="minorHAnsi" w:hAnsiTheme="minorHAnsi" w:cstheme="minorHAnsi"/>
          <w:sz w:val="22"/>
          <w:szCs w:val="22"/>
        </w:rPr>
        <w:t>El</w:t>
      </w:r>
      <w:r w:rsidR="0045459F"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plazo</w:t>
      </w:r>
      <w:r w:rsidR="0045459F"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del</w:t>
      </w:r>
      <w:r w:rsidR="0045459F"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contrato</w:t>
      </w:r>
      <w:r w:rsidR="0045459F"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que</w:t>
      </w:r>
      <w:r w:rsidR="0045459F"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es</w:t>
      </w:r>
      <w:r w:rsidR="0045459F" w:rsidRPr="00C433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objeto</w:t>
      </w:r>
      <w:r w:rsidR="0045459F"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de</w:t>
      </w:r>
      <w:r w:rsidR="0045459F"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DA2E30">
        <w:rPr>
          <w:rFonts w:asciiTheme="minorHAnsi" w:hAnsiTheme="minorHAnsi" w:cstheme="minorHAnsi"/>
          <w:sz w:val="22"/>
          <w:szCs w:val="22"/>
        </w:rPr>
        <w:t>el presente Concurso a Precios</w:t>
      </w:r>
      <w:r w:rsidR="0045459F"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será</w:t>
      </w:r>
      <w:r w:rsidR="0045459F"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de</w:t>
      </w:r>
      <w:r w:rsidR="006C5C99">
        <w:rPr>
          <w:rFonts w:asciiTheme="minorHAnsi" w:hAnsiTheme="minorHAnsi" w:cstheme="minorHAnsi"/>
          <w:sz w:val="22"/>
          <w:szCs w:val="22"/>
        </w:rPr>
        <w:t xml:space="preserve"> </w:t>
      </w:r>
      <w:r w:rsidR="00E63641">
        <w:rPr>
          <w:rFonts w:asciiTheme="minorHAnsi" w:hAnsiTheme="minorHAnsi" w:cstheme="minorHAnsi"/>
          <w:sz w:val="22"/>
          <w:szCs w:val="22"/>
        </w:rPr>
        <w:t>8</w:t>
      </w:r>
      <w:r w:rsidR="006C5C99">
        <w:rPr>
          <w:rFonts w:asciiTheme="minorHAnsi" w:hAnsiTheme="minorHAnsi" w:cstheme="minorHAnsi"/>
          <w:sz w:val="22"/>
          <w:szCs w:val="22"/>
        </w:rPr>
        <w:t xml:space="preserve"> (</w:t>
      </w:r>
      <w:r w:rsidR="00E63641">
        <w:rPr>
          <w:rFonts w:asciiTheme="minorHAnsi" w:hAnsiTheme="minorHAnsi" w:cstheme="minorHAnsi"/>
          <w:sz w:val="22"/>
          <w:szCs w:val="22"/>
        </w:rPr>
        <w:t>OCHO</w:t>
      </w:r>
      <w:r w:rsidR="0045459F">
        <w:rPr>
          <w:rFonts w:asciiTheme="minorHAnsi" w:hAnsiTheme="minorHAnsi" w:cstheme="minorHAnsi"/>
          <w:sz w:val="22"/>
          <w:szCs w:val="22"/>
        </w:rPr>
        <w:t>) meses</w:t>
      </w:r>
      <w:r w:rsidR="0045459F"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a</w:t>
      </w:r>
      <w:r w:rsidR="0045459F"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45459F">
        <w:rPr>
          <w:rFonts w:asciiTheme="minorHAnsi" w:hAnsiTheme="minorHAnsi" w:cstheme="minorHAnsi"/>
          <w:sz w:val="22"/>
          <w:szCs w:val="22"/>
        </w:rPr>
        <w:t xml:space="preserve">contar desde la fecha </w:t>
      </w:r>
      <w:r w:rsidR="0045459F" w:rsidRPr="00C4339E">
        <w:rPr>
          <w:rFonts w:asciiTheme="minorHAnsi" w:hAnsiTheme="minorHAnsi" w:cstheme="minorHAnsi"/>
          <w:sz w:val="22"/>
          <w:szCs w:val="22"/>
        </w:rPr>
        <w:t>que</w:t>
      </w:r>
      <w:r w:rsidR="0045459F"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se</w:t>
      </w:r>
      <w:r w:rsidR="0045459F"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establezca</w:t>
      </w:r>
      <w:r w:rsidR="0045459F"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en</w:t>
      </w:r>
      <w:r w:rsidR="0045459F"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la</w:t>
      </w:r>
      <w:r w:rsidR="0045459F"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notificación</w:t>
      </w:r>
      <w:r w:rsidR="0045459F"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al</w:t>
      </w:r>
      <w:r w:rsidR="0045459F"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adjudicatario</w:t>
      </w:r>
      <w:r w:rsidR="0045459F">
        <w:rPr>
          <w:rFonts w:asciiTheme="minorHAnsi" w:hAnsiTheme="minorHAnsi" w:cstheme="minorHAnsi"/>
          <w:sz w:val="22"/>
          <w:szCs w:val="22"/>
        </w:rPr>
        <w:t>.-</w:t>
      </w:r>
    </w:p>
    <w:p w:rsidR="0045459F" w:rsidRDefault="0045459F" w:rsidP="003B1522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AC298F" w:rsidRPr="00C4339E" w:rsidRDefault="00AC298F" w:rsidP="00AC298F">
      <w:pPr>
        <w:pStyle w:val="Heading2"/>
        <w:numPr>
          <w:ilvl w:val="0"/>
          <w:numId w:val="9"/>
        </w:numPr>
        <w:tabs>
          <w:tab w:val="left" w:pos="676"/>
        </w:tabs>
        <w:ind w:hanging="281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SISTEMA</w:t>
      </w:r>
      <w:r w:rsidRPr="00C4339E">
        <w:rPr>
          <w:rFonts w:asciiTheme="minorHAnsi" w:hAnsiTheme="minorHAnsi" w:cstheme="minorHAnsi"/>
          <w:spacing w:val="-17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</w:t>
      </w:r>
      <w:r w:rsidRPr="00C4339E">
        <w:rPr>
          <w:rFonts w:asciiTheme="minorHAnsi" w:hAnsiTheme="minorHAnsi" w:cstheme="minorHAnsi"/>
          <w:spacing w:val="-10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PAGO</w:t>
      </w:r>
    </w:p>
    <w:p w:rsidR="00AC298F" w:rsidRPr="00C4339E" w:rsidRDefault="00AC298F" w:rsidP="00AC298F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AC298F" w:rsidRPr="00C4339E" w:rsidRDefault="00AC298F" w:rsidP="00AC298F">
      <w:pPr>
        <w:pStyle w:val="Textoindependiente"/>
        <w:tabs>
          <w:tab w:val="left" w:leader="dot" w:pos="8521"/>
        </w:tabs>
        <w:spacing w:before="92"/>
        <w:ind w:left="395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b/>
          <w:sz w:val="22"/>
          <w:szCs w:val="22"/>
        </w:rPr>
        <w:t>4.1-</w:t>
      </w:r>
      <w:r w:rsidRPr="00C4339E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Forma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pago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mediante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el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SIIF,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plazo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estimado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 pago,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los</w:t>
      </w:r>
      <w:r>
        <w:rPr>
          <w:rFonts w:asciiTheme="minorHAnsi" w:hAnsiTheme="minorHAnsi" w:cstheme="minorHAnsi"/>
          <w:sz w:val="22"/>
          <w:szCs w:val="22"/>
        </w:rPr>
        <w:t xml:space="preserve"> 90 </w:t>
      </w:r>
      <w:r w:rsidRPr="00C4339E">
        <w:rPr>
          <w:rFonts w:asciiTheme="minorHAnsi" w:hAnsiTheme="minorHAnsi" w:cstheme="minorHAnsi"/>
          <w:sz w:val="22"/>
          <w:szCs w:val="22"/>
        </w:rPr>
        <w:t>días del cierre</w:t>
      </w:r>
      <w:r>
        <w:rPr>
          <w:rFonts w:asciiTheme="minorHAnsi" w:hAnsiTheme="minorHAnsi" w:cstheme="minorHAnsi"/>
          <w:sz w:val="22"/>
          <w:szCs w:val="22"/>
        </w:rPr>
        <w:t xml:space="preserve"> del mes al cual pertenece la factura.-</w:t>
      </w:r>
    </w:p>
    <w:p w:rsidR="00AC298F" w:rsidRPr="00C4339E" w:rsidRDefault="00AC298F" w:rsidP="00AC298F">
      <w:pPr>
        <w:pStyle w:val="Textoindependiente"/>
        <w:ind w:left="395"/>
        <w:rPr>
          <w:rFonts w:asciiTheme="minorHAnsi" w:hAnsiTheme="minorHAnsi" w:cstheme="minorHAnsi"/>
          <w:sz w:val="22"/>
          <w:szCs w:val="22"/>
        </w:rPr>
      </w:pPr>
    </w:p>
    <w:p w:rsidR="00AC298F" w:rsidRPr="00C4339E" w:rsidRDefault="00AC298F" w:rsidP="00AC298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5459F" w:rsidRDefault="00AC298F" w:rsidP="00AC298F">
      <w:pPr>
        <w:pStyle w:val="Textoindependiente"/>
        <w:spacing w:before="93"/>
        <w:ind w:right="110" w:firstLine="395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Las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facturas</w:t>
      </w:r>
      <w:r w:rsidRPr="00C4339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debidamente</w:t>
      </w:r>
      <w:r w:rsidRPr="00C4339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conformadas</w:t>
      </w:r>
      <w:r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deberán</w:t>
      </w:r>
      <w:r w:rsidRPr="00C4339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presentarse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en el Dpto. UMA del Hospital VIlardebó</w:t>
      </w:r>
    </w:p>
    <w:p w:rsidR="00AC298F" w:rsidRDefault="00AC298F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AC298F" w:rsidRDefault="00AC298F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AC298F" w:rsidRPr="00C4339E" w:rsidRDefault="00AC298F" w:rsidP="00D65423">
      <w:pPr>
        <w:pStyle w:val="Heading2"/>
        <w:numPr>
          <w:ilvl w:val="0"/>
          <w:numId w:val="9"/>
        </w:numPr>
        <w:tabs>
          <w:tab w:val="left" w:pos="666"/>
        </w:tabs>
        <w:spacing w:before="63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ACTUALIZACIÓN</w:t>
      </w:r>
      <w:r w:rsidRPr="00C4339E">
        <w:rPr>
          <w:rFonts w:asciiTheme="minorHAnsi" w:hAnsiTheme="minorHAnsi" w:cstheme="minorHAnsi"/>
          <w:spacing w:val="-5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</w:t>
      </w:r>
      <w:r w:rsidRPr="00C4339E">
        <w:rPr>
          <w:rFonts w:asciiTheme="minorHAnsi" w:hAnsiTheme="minorHAnsi" w:cstheme="minorHAnsi"/>
          <w:spacing w:val="-5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PRECIOS</w:t>
      </w:r>
    </w:p>
    <w:p w:rsidR="00AC298F" w:rsidRPr="00C4339E" w:rsidRDefault="00AC298F" w:rsidP="00AC298F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AC298F" w:rsidRPr="00C4339E" w:rsidRDefault="00AC298F" w:rsidP="00AC298F">
      <w:pPr>
        <w:pStyle w:val="Textoindependiente"/>
        <w:spacing w:before="92"/>
        <w:ind w:left="395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"La</w:t>
      </w:r>
      <w:r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actualización</w:t>
      </w:r>
      <w:r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precios</w:t>
      </w:r>
      <w:r w:rsidRPr="00C433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será</w:t>
      </w:r>
      <w:r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80%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variación</w:t>
      </w:r>
      <w:r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del</w:t>
      </w:r>
      <w:r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IPC</w:t>
      </w:r>
      <w:r w:rsidRPr="00C4339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y</w:t>
      </w:r>
      <w:r w:rsidRPr="00C433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</w:t>
      </w:r>
      <w:r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realizará</w:t>
      </w:r>
      <w:r w:rsidRPr="00C4339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Enero,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según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siguiente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fórmula:</w:t>
      </w:r>
    </w:p>
    <w:p w:rsidR="00AC298F" w:rsidRPr="00C4339E" w:rsidRDefault="00AC298F" w:rsidP="00AC298F">
      <w:pPr>
        <w:pStyle w:val="Textoindependiente"/>
        <w:spacing w:before="140"/>
        <w:ind w:left="395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P1=</w:t>
      </w:r>
      <w:r w:rsidRPr="00C433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P0*[0,8*(A1/A0)]+P0*0,2</w:t>
      </w:r>
    </w:p>
    <w:p w:rsidR="00AC298F" w:rsidRPr="00C4339E" w:rsidRDefault="00AC298F" w:rsidP="00AC298F">
      <w:pPr>
        <w:pStyle w:val="Textoindependiente"/>
        <w:ind w:left="395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Siendo</w:t>
      </w:r>
    </w:p>
    <w:p w:rsidR="00AC298F" w:rsidRPr="00C4339E" w:rsidRDefault="00AC298F" w:rsidP="00AC298F">
      <w:pPr>
        <w:pStyle w:val="Textoindependiente"/>
        <w:ind w:left="395" w:right="7751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P1- Precio actual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P0-</w:t>
      </w:r>
      <w:r w:rsidRPr="00C4339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Precio</w:t>
      </w:r>
      <w:r w:rsidRPr="00C4339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anterior</w:t>
      </w:r>
    </w:p>
    <w:p w:rsidR="00AC298F" w:rsidRPr="00C4339E" w:rsidRDefault="00AC298F" w:rsidP="00AC298F">
      <w:pPr>
        <w:pStyle w:val="Textoindependiente"/>
        <w:ind w:left="395" w:right="990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A0-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Índice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Precios al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Consumo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(lPC)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al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mes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anterior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fecha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apertura</w:t>
      </w:r>
      <w:r w:rsidRPr="00C4339E">
        <w:rPr>
          <w:rFonts w:asciiTheme="minorHAnsi" w:hAnsiTheme="minorHAnsi" w:cstheme="minorHAnsi"/>
          <w:spacing w:val="-6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 la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oferta, (para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el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primer ajuste).</w:t>
      </w:r>
    </w:p>
    <w:p w:rsidR="00AC298F" w:rsidRPr="00C4339E" w:rsidRDefault="00AC298F" w:rsidP="00AC298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AC298F" w:rsidRPr="00C4339E" w:rsidRDefault="00AC298F" w:rsidP="00AC298F">
      <w:pPr>
        <w:pStyle w:val="Textoindependiente"/>
        <w:ind w:left="395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A1-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Índice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Precios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al Consumo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(lPC)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al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mes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anterior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fecha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ajuste"</w:t>
      </w:r>
    </w:p>
    <w:p w:rsidR="00AC298F" w:rsidRPr="00C4339E" w:rsidRDefault="00AC298F" w:rsidP="00AC298F">
      <w:pPr>
        <w:pStyle w:val="Textoindependiente"/>
        <w:spacing w:before="140"/>
        <w:ind w:left="395" w:right="12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lastRenderedPageBreak/>
        <w:t>Para el cálculo de la variación del IPC en el caso del primer ajuste, se considerará el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período transcurrido entre el último día del mes anterior al de la apertura y el 31 de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diciembre</w:t>
      </w:r>
      <w:r w:rsidRPr="00C4339E">
        <w:rPr>
          <w:rFonts w:asciiTheme="minorHAnsi" w:hAnsiTheme="minorHAnsi" w:cstheme="minorHAnsi"/>
          <w:b/>
          <w:sz w:val="22"/>
          <w:szCs w:val="22"/>
        </w:rPr>
        <w:t>.</w:t>
      </w:r>
    </w:p>
    <w:p w:rsidR="00AC298F" w:rsidRDefault="00AC298F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AC298F" w:rsidRDefault="00AC298F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AC298F" w:rsidRPr="00C4339E" w:rsidRDefault="00AC298F" w:rsidP="00D65423">
      <w:pPr>
        <w:pStyle w:val="Heading2"/>
        <w:numPr>
          <w:ilvl w:val="0"/>
          <w:numId w:val="9"/>
        </w:numPr>
        <w:tabs>
          <w:tab w:val="left" w:pos="666"/>
        </w:tabs>
        <w:ind w:left="665" w:hanging="271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ACLARACIONES</w:t>
      </w:r>
      <w:r w:rsidRPr="00C4339E">
        <w:rPr>
          <w:rFonts w:asciiTheme="minorHAnsi" w:hAnsiTheme="minorHAnsi" w:cstheme="minorHAnsi"/>
          <w:spacing w:val="-9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Y</w:t>
      </w:r>
      <w:r w:rsidRPr="00C4339E">
        <w:rPr>
          <w:rFonts w:asciiTheme="minorHAnsi" w:hAnsiTheme="minorHAnsi" w:cstheme="minorHAnsi"/>
          <w:spacing w:val="-9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PRÓRROGA</w:t>
      </w:r>
    </w:p>
    <w:p w:rsidR="00AC298F" w:rsidRPr="00C4339E" w:rsidRDefault="00AC298F" w:rsidP="00AC298F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AC298F" w:rsidRDefault="00AC298F" w:rsidP="00AC298F">
      <w:pPr>
        <w:tabs>
          <w:tab w:val="left" w:leader="dot" w:pos="3957"/>
        </w:tabs>
        <w:spacing w:before="92"/>
        <w:ind w:left="395" w:right="450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Los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oferentes</w:t>
      </w:r>
      <w:r w:rsidRPr="00C4339E">
        <w:rPr>
          <w:rFonts w:asciiTheme="minorHAnsi" w:hAnsiTheme="minorHAnsi" w:cstheme="minorHAnsi"/>
          <w:spacing w:val="-5"/>
        </w:rPr>
        <w:t xml:space="preserve"> </w:t>
      </w:r>
      <w:r w:rsidRPr="00C4339E">
        <w:rPr>
          <w:rFonts w:asciiTheme="minorHAnsi" w:hAnsiTheme="minorHAnsi" w:cstheme="minorHAnsi"/>
        </w:rPr>
        <w:t>podrán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solicitar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aclaraciones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relativas</w:t>
      </w:r>
      <w:r w:rsidRPr="00C4339E">
        <w:rPr>
          <w:rFonts w:asciiTheme="minorHAnsi" w:hAnsiTheme="minorHAnsi" w:cstheme="minorHAnsi"/>
          <w:spacing w:val="-5"/>
        </w:rPr>
        <w:t xml:space="preserve"> </w:t>
      </w:r>
      <w:r w:rsidRPr="00C4339E">
        <w:rPr>
          <w:rFonts w:asciiTheme="minorHAnsi" w:hAnsiTheme="minorHAnsi" w:cstheme="minorHAnsi"/>
        </w:rPr>
        <w:t>al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Pliego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Particular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Condiciones</w:t>
      </w:r>
      <w:r w:rsidRPr="00C4339E">
        <w:rPr>
          <w:rFonts w:asciiTheme="minorHAnsi" w:hAnsiTheme="minorHAnsi" w:cstheme="minorHAnsi"/>
          <w:spacing w:val="-64"/>
        </w:rPr>
        <w:t xml:space="preserve"> </w:t>
      </w:r>
      <w:r w:rsidRPr="00C4339E">
        <w:rPr>
          <w:rFonts w:asciiTheme="minorHAnsi" w:hAnsiTheme="minorHAnsi" w:cstheme="minorHAnsi"/>
        </w:rPr>
        <w:t>por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escrito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dirigido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 xml:space="preserve">a </w:t>
      </w:r>
      <w:hyperlink r:id="rId9" w:history="1">
        <w:r w:rsidRPr="00604DD5">
          <w:rPr>
            <w:rStyle w:val="Hipervnculo"/>
            <w:rFonts w:asciiTheme="minorHAnsi" w:hAnsiTheme="minorHAnsi" w:cstheme="minorHAnsi"/>
          </w:rPr>
          <w:t>compras.vilardebo@asse.com.uy</w:t>
        </w:r>
      </w:hyperlink>
      <w:r>
        <w:rPr>
          <w:rFonts w:asciiTheme="minorHAnsi" w:hAnsiTheme="minorHAnsi" w:cstheme="minorHAnsi"/>
        </w:rPr>
        <w:t xml:space="preserve"> h</w:t>
      </w:r>
      <w:r w:rsidRPr="00C4339E">
        <w:rPr>
          <w:rFonts w:asciiTheme="minorHAnsi" w:hAnsiTheme="minorHAnsi" w:cstheme="minorHAnsi"/>
        </w:rPr>
        <w:t>asta</w:t>
      </w:r>
      <w:r>
        <w:rPr>
          <w:rFonts w:asciiTheme="minorHAnsi" w:hAnsiTheme="minorHAnsi" w:cstheme="minorHAnsi"/>
        </w:rPr>
        <w:t xml:space="preserve"> 3 (tres) </w:t>
      </w:r>
      <w:r w:rsidRPr="00C4339E">
        <w:rPr>
          <w:rFonts w:asciiTheme="minorHAnsi" w:hAnsiTheme="minorHAnsi" w:cstheme="minorHAnsi"/>
        </w:rPr>
        <w:t>días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hábiles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antes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fecha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apertura,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teniendo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-15"/>
        </w:rPr>
        <w:t xml:space="preserve"> </w:t>
      </w:r>
      <w:r w:rsidRPr="00C4339E">
        <w:rPr>
          <w:rFonts w:asciiTheme="minorHAnsi" w:hAnsiTheme="minorHAnsi" w:cstheme="minorHAnsi"/>
        </w:rPr>
        <w:t>Administración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un</w:t>
      </w:r>
      <w:r>
        <w:rPr>
          <w:rFonts w:asciiTheme="minorHAnsi" w:hAnsiTheme="minorHAnsi" w:cstheme="minorHAnsi"/>
        </w:rPr>
        <w:t xml:space="preserve"> </w:t>
      </w:r>
      <w:r w:rsidRPr="00C4339E">
        <w:rPr>
          <w:rFonts w:asciiTheme="minorHAnsi" w:hAnsiTheme="minorHAnsi" w:cstheme="minorHAnsi"/>
        </w:rPr>
        <w:t>plazo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cuarenta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y ocho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horas para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evacuar las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mismas.</w:t>
      </w:r>
    </w:p>
    <w:p w:rsidR="00AC298F" w:rsidRPr="00C4339E" w:rsidRDefault="00AC298F" w:rsidP="00AC298F">
      <w:pPr>
        <w:tabs>
          <w:tab w:val="left" w:leader="dot" w:pos="3957"/>
        </w:tabs>
        <w:spacing w:before="92"/>
        <w:ind w:left="395" w:right="450"/>
        <w:rPr>
          <w:rFonts w:asciiTheme="minorHAnsi" w:hAnsiTheme="minorHAnsi" w:cstheme="minorHAnsi"/>
        </w:rPr>
      </w:pPr>
    </w:p>
    <w:p w:rsidR="00AC298F" w:rsidRPr="00C4339E" w:rsidRDefault="00AC298F" w:rsidP="00AC298F">
      <w:pPr>
        <w:pStyle w:val="Textoindependiente"/>
        <w:tabs>
          <w:tab w:val="left" w:leader="dot" w:pos="4705"/>
        </w:tabs>
        <w:ind w:left="395" w:right="211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Para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solicitar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prórroga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fecha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apertura,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deberá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presentar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solicitud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por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escrito</w:t>
      </w:r>
      <w:r w:rsidRPr="00C4339E">
        <w:rPr>
          <w:rFonts w:asciiTheme="minorHAnsi" w:hAnsiTheme="minorHAnsi" w:cstheme="minorHAnsi"/>
          <w:spacing w:val="-6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una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antelación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mínima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z w:val="22"/>
          <w:szCs w:val="22"/>
        </w:rPr>
        <w:t xml:space="preserve"> tres </w:t>
      </w:r>
      <w:r w:rsidRPr="00C4339E">
        <w:rPr>
          <w:rFonts w:asciiTheme="minorHAnsi" w:hAnsiTheme="minorHAnsi" w:cstheme="minorHAnsi"/>
          <w:sz w:val="22"/>
          <w:szCs w:val="22"/>
        </w:rPr>
        <w:t>días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hábiles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fecha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fijada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para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apertura.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prórroga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será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resuelta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por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Administración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según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su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exclusivo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criterio.</w:t>
      </w:r>
      <w:r w:rsidRPr="00C4339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ambos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casos,</w:t>
      </w:r>
      <w:r w:rsidRPr="00C4339E">
        <w:rPr>
          <w:rFonts w:asciiTheme="minorHAnsi" w:hAnsiTheme="minorHAnsi" w:cstheme="minorHAnsi"/>
          <w:spacing w:val="-6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vencidos los términos mencionados, esta Administración no estará obligada 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pronunciarse.</w:t>
      </w:r>
    </w:p>
    <w:p w:rsidR="00AC298F" w:rsidRDefault="00AC298F" w:rsidP="00AC298F">
      <w:pPr>
        <w:pStyle w:val="Textoindependiente"/>
        <w:ind w:left="395" w:right="300"/>
        <w:rPr>
          <w:rFonts w:asciiTheme="minorHAnsi" w:hAnsiTheme="minorHAnsi" w:cstheme="minorHAnsi"/>
          <w:sz w:val="22"/>
          <w:szCs w:val="22"/>
        </w:rPr>
      </w:pPr>
    </w:p>
    <w:p w:rsidR="00AC298F" w:rsidRPr="00C4339E" w:rsidRDefault="00AC298F" w:rsidP="00AC298F">
      <w:pPr>
        <w:pStyle w:val="Textoindependiente"/>
        <w:ind w:left="395" w:right="300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ambos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casos,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vencidos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términos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mencionados,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esta Administración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estará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obligada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pronunciarse.</w:t>
      </w:r>
    </w:p>
    <w:p w:rsidR="00AC298F" w:rsidRPr="00C4339E" w:rsidRDefault="00AC298F" w:rsidP="00AC298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AC298F" w:rsidRPr="00C4339E" w:rsidRDefault="00AC298F" w:rsidP="00AC298F">
      <w:pPr>
        <w:pStyle w:val="Textoindependiente"/>
        <w:ind w:left="395" w:right="13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todos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los efectos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comunicación,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pone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disposición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 los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interesados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siguiente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vía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contacto:</w:t>
      </w:r>
    </w:p>
    <w:p w:rsidR="00AC298F" w:rsidRPr="00C4339E" w:rsidRDefault="00AC298F" w:rsidP="00AC298F">
      <w:pPr>
        <w:pStyle w:val="Prrafodelista"/>
        <w:numPr>
          <w:ilvl w:val="0"/>
          <w:numId w:val="7"/>
        </w:numPr>
        <w:tabs>
          <w:tab w:val="left" w:pos="1106"/>
          <w:tab w:val="left" w:leader="dot" w:pos="4465"/>
        </w:tabs>
        <w:ind w:left="1106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Correo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electrónico</w:t>
      </w:r>
      <w:r>
        <w:rPr>
          <w:rFonts w:asciiTheme="minorHAnsi" w:hAnsiTheme="minorHAnsi" w:cstheme="minorHAnsi"/>
        </w:rPr>
        <w:t xml:space="preserve"> </w:t>
      </w:r>
      <w:r w:rsidR="00A81F31">
        <w:rPr>
          <w:rFonts w:asciiTheme="minorHAnsi" w:hAnsiTheme="minorHAnsi" w:cstheme="minorHAnsi"/>
        </w:rPr>
        <w:t>compras.vilardebo@asse.com.uy</w:t>
      </w:r>
    </w:p>
    <w:p w:rsidR="00AC298F" w:rsidRPr="00C4339E" w:rsidRDefault="00AC298F" w:rsidP="00AC298F">
      <w:pPr>
        <w:pStyle w:val="Prrafodelista"/>
        <w:numPr>
          <w:ilvl w:val="0"/>
          <w:numId w:val="7"/>
        </w:numPr>
        <w:tabs>
          <w:tab w:val="left" w:pos="1106"/>
        </w:tabs>
        <w:ind w:left="395" w:right="124" w:firstLine="48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Se requiere que el oferente identifique claramente el número y objeto del presente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llamado al momento de realizar una comunicación mediante la casilla de correo indicada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anteriormente.</w:t>
      </w:r>
    </w:p>
    <w:p w:rsidR="00E82079" w:rsidRDefault="00E82079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E82079" w:rsidRPr="00C4339E" w:rsidRDefault="00E82079" w:rsidP="00E82079">
      <w:pPr>
        <w:pStyle w:val="Heading2"/>
        <w:spacing w:before="63"/>
        <w:ind w:right="125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Todas aquellas modificaciones al pliego, aclaraciones y respuestas a consultas que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puedan surgir de parte de las firmas y/o de la Administración serán publicadas en la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página web de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Compras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Estatales.</w:t>
      </w:r>
    </w:p>
    <w:p w:rsidR="00E82079" w:rsidRPr="00C4339E" w:rsidRDefault="00E82079" w:rsidP="00E82079">
      <w:pPr>
        <w:ind w:left="395" w:right="122"/>
        <w:jc w:val="both"/>
        <w:rPr>
          <w:rFonts w:asciiTheme="minorHAnsi" w:hAnsiTheme="minorHAnsi" w:cstheme="minorHAnsi"/>
          <w:b/>
        </w:rPr>
      </w:pPr>
      <w:r w:rsidRPr="00C4339E">
        <w:rPr>
          <w:rFonts w:asciiTheme="minorHAnsi" w:hAnsiTheme="minorHAnsi" w:cstheme="minorHAnsi"/>
          <w:b/>
        </w:rPr>
        <w:t>Es una carga de las empresas interesadas el consultar periódicamente dicho medio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a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fin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de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tomar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conocimiento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y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notificarse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de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la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misma,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sin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perjuicio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que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la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Administración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notifique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al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interesado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que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realizó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la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consulta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y/o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solicitó</w:t>
      </w:r>
      <w:r w:rsidRPr="00C4339E">
        <w:rPr>
          <w:rFonts w:asciiTheme="minorHAnsi" w:hAnsiTheme="minorHAnsi" w:cstheme="minorHAnsi"/>
          <w:b/>
          <w:spacing w:val="66"/>
        </w:rPr>
        <w:t xml:space="preserve"> </w:t>
      </w:r>
      <w:r w:rsidRPr="00C4339E">
        <w:rPr>
          <w:rFonts w:asciiTheme="minorHAnsi" w:hAnsiTheme="minorHAnsi" w:cstheme="minorHAnsi"/>
          <w:b/>
        </w:rPr>
        <w:t>la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prórroga</w:t>
      </w:r>
      <w:r w:rsidRPr="00C4339E">
        <w:rPr>
          <w:rFonts w:asciiTheme="minorHAnsi" w:hAnsiTheme="minorHAnsi" w:cstheme="minorHAnsi"/>
          <w:b/>
          <w:spacing w:val="-2"/>
        </w:rPr>
        <w:t xml:space="preserve"> </w:t>
      </w:r>
      <w:r w:rsidRPr="00C4339E">
        <w:rPr>
          <w:rFonts w:asciiTheme="minorHAnsi" w:hAnsiTheme="minorHAnsi" w:cstheme="minorHAnsi"/>
          <w:b/>
        </w:rPr>
        <w:t>de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la</w:t>
      </w:r>
      <w:r w:rsidRPr="00C4339E">
        <w:rPr>
          <w:rFonts w:asciiTheme="minorHAnsi" w:hAnsiTheme="minorHAnsi" w:cstheme="minorHAnsi"/>
          <w:b/>
          <w:spacing w:val="-1"/>
        </w:rPr>
        <w:t xml:space="preserve"> </w:t>
      </w:r>
      <w:r w:rsidRPr="00C4339E">
        <w:rPr>
          <w:rFonts w:asciiTheme="minorHAnsi" w:hAnsiTheme="minorHAnsi" w:cstheme="minorHAnsi"/>
          <w:b/>
        </w:rPr>
        <w:t>fecha</w:t>
      </w:r>
      <w:r w:rsidRPr="00C4339E">
        <w:rPr>
          <w:rFonts w:asciiTheme="minorHAnsi" w:hAnsiTheme="minorHAnsi" w:cstheme="minorHAnsi"/>
          <w:b/>
          <w:spacing w:val="-1"/>
        </w:rPr>
        <w:t xml:space="preserve"> </w:t>
      </w:r>
      <w:r w:rsidRPr="00C4339E">
        <w:rPr>
          <w:rFonts w:asciiTheme="minorHAnsi" w:hAnsiTheme="minorHAnsi" w:cstheme="minorHAnsi"/>
          <w:b/>
        </w:rPr>
        <w:t>de</w:t>
      </w:r>
      <w:r w:rsidRPr="00C4339E">
        <w:rPr>
          <w:rFonts w:asciiTheme="minorHAnsi" w:hAnsiTheme="minorHAnsi" w:cstheme="minorHAnsi"/>
          <w:b/>
          <w:spacing w:val="-1"/>
        </w:rPr>
        <w:t xml:space="preserve"> </w:t>
      </w:r>
      <w:r w:rsidRPr="00C4339E">
        <w:rPr>
          <w:rFonts w:asciiTheme="minorHAnsi" w:hAnsiTheme="minorHAnsi" w:cstheme="minorHAnsi"/>
          <w:b/>
        </w:rPr>
        <w:t>apertura</w:t>
      </w:r>
      <w:r w:rsidRPr="00C4339E">
        <w:rPr>
          <w:rFonts w:asciiTheme="minorHAnsi" w:hAnsiTheme="minorHAnsi" w:cstheme="minorHAnsi"/>
          <w:b/>
          <w:spacing w:val="-1"/>
        </w:rPr>
        <w:t xml:space="preserve"> </w:t>
      </w:r>
      <w:r w:rsidRPr="00C4339E">
        <w:rPr>
          <w:rFonts w:asciiTheme="minorHAnsi" w:hAnsiTheme="minorHAnsi" w:cstheme="minorHAnsi"/>
          <w:b/>
        </w:rPr>
        <w:t>de</w:t>
      </w:r>
      <w:r w:rsidRPr="00C4339E">
        <w:rPr>
          <w:rFonts w:asciiTheme="minorHAnsi" w:hAnsiTheme="minorHAnsi" w:cstheme="minorHAnsi"/>
          <w:b/>
          <w:spacing w:val="-2"/>
        </w:rPr>
        <w:t xml:space="preserve"> </w:t>
      </w:r>
      <w:r w:rsidRPr="00C4339E">
        <w:rPr>
          <w:rFonts w:asciiTheme="minorHAnsi" w:hAnsiTheme="minorHAnsi" w:cstheme="minorHAnsi"/>
          <w:b/>
        </w:rPr>
        <w:t>ofertas.</w:t>
      </w:r>
    </w:p>
    <w:p w:rsidR="00E82079" w:rsidRDefault="00E82079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A81F31" w:rsidRDefault="00A81F31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A81F31" w:rsidRPr="00C4339E" w:rsidRDefault="00A81F31" w:rsidP="00D65423">
      <w:pPr>
        <w:pStyle w:val="Prrafodelista"/>
        <w:numPr>
          <w:ilvl w:val="0"/>
          <w:numId w:val="9"/>
        </w:numPr>
        <w:tabs>
          <w:tab w:val="left" w:pos="676"/>
        </w:tabs>
        <w:ind w:hanging="281"/>
        <w:jc w:val="both"/>
        <w:rPr>
          <w:rFonts w:asciiTheme="minorHAnsi" w:hAnsiTheme="minorHAnsi" w:cstheme="minorHAnsi"/>
          <w:b/>
        </w:rPr>
      </w:pPr>
      <w:r w:rsidRPr="00C4339E">
        <w:rPr>
          <w:rFonts w:asciiTheme="minorHAnsi" w:hAnsiTheme="minorHAnsi" w:cstheme="minorHAnsi"/>
          <w:b/>
          <w:spacing w:val="-2"/>
          <w:u w:val="single"/>
        </w:rPr>
        <w:t>PRESENTACIÓN</w:t>
      </w:r>
      <w:r w:rsidRPr="00C4339E">
        <w:rPr>
          <w:rFonts w:asciiTheme="minorHAnsi" w:hAnsiTheme="minorHAnsi" w:cstheme="minorHAnsi"/>
          <w:b/>
          <w:spacing w:val="-4"/>
          <w:u w:val="single"/>
        </w:rPr>
        <w:t xml:space="preserve"> </w:t>
      </w:r>
      <w:r w:rsidRPr="00C4339E">
        <w:rPr>
          <w:rFonts w:asciiTheme="minorHAnsi" w:hAnsiTheme="minorHAnsi" w:cstheme="minorHAnsi"/>
          <w:b/>
          <w:spacing w:val="-1"/>
          <w:u w:val="single"/>
        </w:rPr>
        <w:t>DE</w:t>
      </w:r>
      <w:r w:rsidRPr="00C4339E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C4339E">
        <w:rPr>
          <w:rFonts w:asciiTheme="minorHAnsi" w:hAnsiTheme="minorHAnsi" w:cstheme="minorHAnsi"/>
          <w:b/>
          <w:spacing w:val="-1"/>
          <w:u w:val="single"/>
        </w:rPr>
        <w:t>LA</w:t>
      </w:r>
      <w:r w:rsidRPr="00C4339E">
        <w:rPr>
          <w:rFonts w:asciiTheme="minorHAnsi" w:hAnsiTheme="minorHAnsi" w:cstheme="minorHAnsi"/>
          <w:b/>
          <w:spacing w:val="-15"/>
          <w:u w:val="single"/>
        </w:rPr>
        <w:t xml:space="preserve"> </w:t>
      </w:r>
      <w:r w:rsidRPr="00C4339E">
        <w:rPr>
          <w:rFonts w:asciiTheme="minorHAnsi" w:hAnsiTheme="minorHAnsi" w:cstheme="minorHAnsi"/>
          <w:b/>
          <w:spacing w:val="-1"/>
          <w:u w:val="single"/>
        </w:rPr>
        <w:t>OFERTA</w:t>
      </w:r>
    </w:p>
    <w:p w:rsidR="00A81F31" w:rsidRPr="00C4339E" w:rsidRDefault="00A81F31" w:rsidP="00A81F31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A81F31" w:rsidRPr="00C4339E" w:rsidRDefault="00A81F31" w:rsidP="00A81F31">
      <w:pPr>
        <w:spacing w:before="92"/>
        <w:ind w:left="395" w:right="117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  <w:b/>
        </w:rPr>
        <w:t>7.1- Las propuestas serán recibidas únicamente en línea. Los oferentes deberán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ingresar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sus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ofertas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(económica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y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técnica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completas)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en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el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sitio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web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hyperlink r:id="rId10">
        <w:r w:rsidRPr="00C4339E">
          <w:rPr>
            <w:rFonts w:asciiTheme="minorHAnsi" w:hAnsiTheme="minorHAnsi" w:cstheme="minorHAnsi"/>
            <w:color w:val="000080"/>
          </w:rPr>
          <w:t>www.comprasestatales.gub.uy</w:t>
        </w:r>
        <w:r w:rsidRPr="00C4339E">
          <w:rPr>
            <w:rFonts w:asciiTheme="minorHAnsi" w:hAnsiTheme="minorHAnsi" w:cstheme="minorHAnsi"/>
          </w:rPr>
          <w:t xml:space="preserve">. </w:t>
        </w:r>
      </w:hyperlink>
      <w:r w:rsidRPr="00C4339E">
        <w:rPr>
          <w:rFonts w:asciiTheme="minorHAnsi" w:hAnsiTheme="minorHAnsi" w:cstheme="minorHAnsi"/>
        </w:rPr>
        <w:t>No se recibirán ofertas por otra vía. Se adjunta en Anexo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  <w:spacing w:val="1"/>
        </w:rPr>
        <w:t>I</w:t>
      </w:r>
      <w:r w:rsidR="00820DD4">
        <w:rPr>
          <w:rFonts w:asciiTheme="minorHAnsi" w:hAnsiTheme="minorHAnsi" w:cstheme="minorHAnsi"/>
          <w:spacing w:val="1"/>
        </w:rPr>
        <w:t>II</w:t>
      </w:r>
      <w:r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el instructivo con recomendaciones sobre la oferta en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línea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y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accesos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a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los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materiales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ayuda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disponibles.</w:t>
      </w:r>
    </w:p>
    <w:p w:rsidR="00A81F31" w:rsidRPr="00C4339E" w:rsidRDefault="00A81F31" w:rsidP="00A81F31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A81F31" w:rsidRDefault="00A81F31" w:rsidP="00A81F31">
      <w:pPr>
        <w:pStyle w:val="Textoindependiente"/>
        <w:ind w:left="395" w:right="195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La documentación electrónica adjunta de la oferta se ingresará en archivos con formato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txt, rtf, pdf, doc, docx, xls, xlsx, odt, ods, zip, rar y 7z, sin contraseñas ni bloqueos para su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impresión o copiado. Cuando el oferente deba agregar en su oferta un documento o </w:t>
      </w:r>
      <w:r>
        <w:rPr>
          <w:rFonts w:asciiTheme="minorHAnsi" w:hAnsiTheme="minorHAnsi" w:cstheme="minorHAnsi"/>
          <w:sz w:val="22"/>
          <w:szCs w:val="22"/>
        </w:rPr>
        <w:t>certificado</w:t>
      </w:r>
      <w:r w:rsidRPr="00C4339E">
        <w:rPr>
          <w:rFonts w:asciiTheme="minorHAnsi" w:hAnsiTheme="minorHAnsi" w:cstheme="minorHAnsi"/>
          <w:sz w:val="22"/>
          <w:szCs w:val="22"/>
        </w:rPr>
        <w:t xml:space="preserve"> cuyo original solo exista en soporte papel, deberá digitalizar el mismo (escanearlo)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y subirlo con el resto de</w:t>
      </w:r>
      <w:r>
        <w:rPr>
          <w:rFonts w:asciiTheme="minorHAnsi" w:hAnsiTheme="minorHAnsi" w:cstheme="minorHAnsi"/>
          <w:sz w:val="22"/>
          <w:szCs w:val="22"/>
        </w:rPr>
        <w:t xml:space="preserve"> su oferta.</w:t>
      </w:r>
    </w:p>
    <w:p w:rsidR="00A81F31" w:rsidRDefault="00A81F31" w:rsidP="00A81F31">
      <w:pPr>
        <w:pStyle w:val="Textoindependiente"/>
        <w:ind w:left="395" w:right="195"/>
        <w:rPr>
          <w:rFonts w:asciiTheme="minorHAnsi" w:hAnsiTheme="minorHAnsi" w:cstheme="minorHAnsi"/>
          <w:sz w:val="22"/>
          <w:szCs w:val="22"/>
        </w:rPr>
      </w:pPr>
    </w:p>
    <w:p w:rsidR="00A81F31" w:rsidRPr="00C4339E" w:rsidRDefault="00A81F31" w:rsidP="00A81F31">
      <w:pPr>
        <w:pStyle w:val="Textoindependiente"/>
        <w:ind w:left="395" w:right="19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En caso de resultar </w:t>
      </w:r>
      <w:r w:rsidRPr="00C4339E">
        <w:rPr>
          <w:rFonts w:asciiTheme="minorHAnsi" w:hAnsiTheme="minorHAnsi" w:cstheme="minorHAnsi"/>
          <w:sz w:val="22"/>
          <w:szCs w:val="22"/>
        </w:rPr>
        <w:t xml:space="preserve">adjudicatario, deberá exhibir el </w:t>
      </w:r>
      <w:r>
        <w:rPr>
          <w:rFonts w:asciiTheme="minorHAnsi" w:hAnsiTheme="minorHAnsi" w:cstheme="minorHAnsi"/>
          <w:sz w:val="22"/>
          <w:szCs w:val="22"/>
        </w:rPr>
        <w:t>documento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certificado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original,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conforme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establecido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el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artículo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48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del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T.O.C.A.F.</w:t>
      </w:r>
    </w:p>
    <w:p w:rsidR="00A81F31" w:rsidRPr="00C4339E" w:rsidRDefault="00A81F31" w:rsidP="00A81F31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:rsidR="00A81F31" w:rsidRPr="00C4339E" w:rsidRDefault="00A81F31" w:rsidP="00A81F31">
      <w:pPr>
        <w:pStyle w:val="Heading2"/>
        <w:ind w:right="11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No se admitirá que una empresa </w:t>
      </w:r>
      <w:r w:rsidRPr="00C4339E">
        <w:rPr>
          <w:rFonts w:asciiTheme="minorHAnsi" w:hAnsiTheme="minorHAnsi" w:cstheme="minorHAnsi"/>
          <w:sz w:val="22"/>
          <w:szCs w:val="22"/>
        </w:rPr>
        <w:t>oferte en un mismo llamado por sí y a su vez inte -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grando una persona jurídica o un consorcio (constituido o a constituirse) con otra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empresa oferente (Artículo 4 Bis Numeral 4 de la Ley Nº18.159 - Ley de Promoción y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Defensa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Competencia).</w:t>
      </w:r>
    </w:p>
    <w:p w:rsidR="00A81F31" w:rsidRPr="00C4339E" w:rsidRDefault="00A81F31" w:rsidP="00A81F31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A81F31" w:rsidRPr="00C4339E" w:rsidRDefault="00A81F31" w:rsidP="00A81F31">
      <w:pPr>
        <w:pStyle w:val="Textoindependiente"/>
        <w:ind w:left="395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Las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ofertas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deberán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ser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redactadas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idioma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castellano.</w:t>
      </w:r>
    </w:p>
    <w:p w:rsidR="00A81F31" w:rsidRPr="00C4339E" w:rsidRDefault="00A81F31" w:rsidP="00A81F31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A81F31" w:rsidRPr="00C4339E" w:rsidRDefault="00A81F31" w:rsidP="00A81F31">
      <w:pPr>
        <w:pStyle w:val="Textoindependiente"/>
        <w:ind w:left="395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Los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oferentes</w:t>
      </w:r>
      <w:r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incluirán</w:t>
      </w:r>
      <w:r w:rsidRPr="00C4339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el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campo</w:t>
      </w:r>
      <w:r w:rsidRPr="00C4339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b/>
          <w:sz w:val="22"/>
          <w:szCs w:val="22"/>
        </w:rPr>
        <w:t>“Observaciones”</w:t>
      </w:r>
      <w:r w:rsidRPr="00C4339E">
        <w:rPr>
          <w:rFonts w:asciiTheme="minorHAnsi" w:hAnsiTheme="minorHAnsi" w:cstheme="minorHAnsi"/>
          <w:b/>
          <w:spacing w:val="1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toda</w:t>
      </w:r>
      <w:r w:rsidRPr="00C4339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aquella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información</w:t>
      </w:r>
      <w:r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que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consideren necesaria.</w:t>
      </w:r>
    </w:p>
    <w:p w:rsidR="00A81F31" w:rsidRPr="00C4339E" w:rsidRDefault="00A81F31" w:rsidP="00A81F31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A81F31" w:rsidRPr="00C4339E" w:rsidRDefault="00A81F31" w:rsidP="00A81F31">
      <w:pPr>
        <w:pStyle w:val="Heading2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Apertura</w:t>
      </w:r>
      <w:r w:rsidRPr="00C4339E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las</w:t>
      </w:r>
      <w:r w:rsidRPr="00C4339E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ofertas</w:t>
      </w:r>
    </w:p>
    <w:p w:rsidR="00A81F31" w:rsidRPr="00C4339E" w:rsidRDefault="00A81F31" w:rsidP="00A81F31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A81F31" w:rsidRPr="00C4339E" w:rsidRDefault="00A81F31" w:rsidP="00A81F31">
      <w:pPr>
        <w:pStyle w:val="Textoindependiente"/>
        <w:spacing w:before="92"/>
        <w:ind w:left="395" w:right="108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En la fecha y hora indicada se efectuará la apertura de ofertas en forma automática y el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acta de apertura será publicada automáticamente en el sitio web </w:t>
      </w:r>
      <w:hyperlink r:id="rId11">
        <w:r w:rsidRPr="00C4339E">
          <w:rPr>
            <w:rFonts w:asciiTheme="minorHAnsi" w:hAnsiTheme="minorHAnsi" w:cstheme="minorHAnsi"/>
            <w:color w:val="000080"/>
            <w:sz w:val="22"/>
            <w:szCs w:val="22"/>
            <w:u w:val="single" w:color="000080"/>
          </w:rPr>
          <w:t>www.comprasestatales.-</w:t>
        </w:r>
      </w:hyperlink>
      <w:r w:rsidRPr="00C4339E">
        <w:rPr>
          <w:rFonts w:asciiTheme="minorHAnsi" w:hAnsiTheme="minorHAnsi" w:cstheme="minorHAnsi"/>
          <w:color w:val="000080"/>
          <w:spacing w:val="1"/>
          <w:sz w:val="22"/>
          <w:szCs w:val="22"/>
        </w:rPr>
        <w:t xml:space="preserve"> </w:t>
      </w:r>
      <w:hyperlink r:id="rId12">
        <w:r w:rsidRPr="00C4339E">
          <w:rPr>
            <w:rFonts w:asciiTheme="minorHAnsi" w:hAnsiTheme="minorHAnsi" w:cstheme="minorHAnsi"/>
            <w:color w:val="000080"/>
            <w:sz w:val="22"/>
            <w:szCs w:val="22"/>
            <w:u w:val="single" w:color="000080"/>
          </w:rPr>
          <w:t>gub.uy</w:t>
        </w:r>
      </w:hyperlink>
      <w:r w:rsidRPr="00C4339E">
        <w:rPr>
          <w:rFonts w:asciiTheme="minorHAnsi" w:hAnsiTheme="minorHAnsi" w:cstheme="minorHAnsi"/>
          <w:sz w:val="22"/>
          <w:szCs w:val="22"/>
        </w:rPr>
        <w:t>. Simultáneamente se remitirá a la dirección electrónica previamente registrada por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cada oferente en el Registro Único de Proveedores del Estado (R.U.P.E.), </w:t>
      </w:r>
      <w:r w:rsidRPr="00C4339E">
        <w:rPr>
          <w:rFonts w:asciiTheme="minorHAnsi" w:hAnsiTheme="minorHAnsi" w:cstheme="minorHAnsi"/>
          <w:sz w:val="22"/>
          <w:szCs w:val="22"/>
        </w:rPr>
        <w:t>la comunicación de publicación del acta. Será de responsabilidad de cada oferente asegurarse de que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 dirección electrónica constituida sea correcta, válida y apta para la recepción de este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tipo de mensajes. La no recepción del mensaje no será obstáculo para el acceso por parte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del proveedor a la información de la apertura en el sitio web </w:t>
      </w:r>
      <w:hyperlink r:id="rId13">
        <w:r w:rsidRPr="00C4339E">
          <w:rPr>
            <w:rFonts w:asciiTheme="minorHAnsi" w:hAnsiTheme="minorHAnsi" w:cstheme="minorHAnsi"/>
            <w:color w:val="00007F"/>
            <w:sz w:val="22"/>
            <w:szCs w:val="22"/>
            <w:u w:val="single" w:color="00007F"/>
          </w:rPr>
          <w:t>www.comprasestatales.gu-</w:t>
        </w:r>
      </w:hyperlink>
      <w:r w:rsidRPr="00C4339E">
        <w:rPr>
          <w:rFonts w:asciiTheme="minorHAnsi" w:hAnsiTheme="minorHAnsi" w:cstheme="minorHAnsi"/>
          <w:color w:val="00007F"/>
          <w:spacing w:val="1"/>
          <w:sz w:val="22"/>
          <w:szCs w:val="22"/>
        </w:rPr>
        <w:t xml:space="preserve"> </w:t>
      </w:r>
      <w:hyperlink r:id="rId14">
        <w:r w:rsidRPr="00C4339E">
          <w:rPr>
            <w:rFonts w:asciiTheme="minorHAnsi" w:hAnsiTheme="minorHAnsi" w:cstheme="minorHAnsi"/>
            <w:color w:val="00007F"/>
            <w:sz w:val="22"/>
            <w:szCs w:val="22"/>
            <w:u w:val="single" w:color="00007F"/>
          </w:rPr>
          <w:t>b.uy</w:t>
        </w:r>
      </w:hyperlink>
      <w:r w:rsidRPr="00C4339E">
        <w:rPr>
          <w:rFonts w:asciiTheme="minorHAnsi" w:hAnsiTheme="minorHAnsi" w:cstheme="minorHAnsi"/>
          <w:sz w:val="22"/>
          <w:szCs w:val="22"/>
        </w:rPr>
        <w:t>.</w:t>
      </w:r>
    </w:p>
    <w:p w:rsidR="00A81F31" w:rsidRDefault="00A81F31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A81F31" w:rsidRDefault="00A81F31" w:rsidP="00A81F31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A81F31" w:rsidRPr="00C4339E" w:rsidRDefault="00A81F31" w:rsidP="00A81F31">
      <w:pPr>
        <w:pStyle w:val="Textoindependiente"/>
        <w:spacing w:before="63"/>
        <w:ind w:left="395" w:right="11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A partir de ese momento, las ofertas quedarán </w:t>
      </w:r>
      <w:r w:rsidRPr="00C4339E">
        <w:rPr>
          <w:rFonts w:asciiTheme="minorHAnsi" w:hAnsiTheme="minorHAnsi" w:cstheme="minorHAnsi"/>
          <w:sz w:val="22"/>
          <w:szCs w:val="22"/>
        </w:rPr>
        <w:t>accesibles para la administración contratante y para el Tribunal de Cuentas, no pudiendo introducirse modificación alguna en las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propuestas. Asimismo, las ofertas quedarán disponibles para todos los oferentes, con excepción de aquella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información ingresada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carácter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confidencial.</w:t>
      </w:r>
    </w:p>
    <w:p w:rsidR="00A81F31" w:rsidRPr="00C4339E" w:rsidRDefault="00A81F31" w:rsidP="00A81F31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A81F31" w:rsidRPr="00C4339E" w:rsidRDefault="00A81F31" w:rsidP="00A81F31">
      <w:pPr>
        <w:pStyle w:val="Heading2"/>
        <w:ind w:right="125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En caso de discrepancias entre la oferta económica cargada en línea de cotización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del sitio web de Compras y Contrataciones Estatales, y la documentación cargada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como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archivo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adjunto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dicho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sitio,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valdrá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establecido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línea de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cotización.</w:t>
      </w:r>
    </w:p>
    <w:p w:rsidR="00A81F31" w:rsidRPr="00C4339E" w:rsidRDefault="00A81F31" w:rsidP="00A81F31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81F31" w:rsidRPr="00C4339E" w:rsidRDefault="00A81F31" w:rsidP="00A81F31">
      <w:pPr>
        <w:pStyle w:val="Textoindependiente"/>
        <w:ind w:left="395" w:right="11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La Administración podrá solicitarle a los oferentes salvar defectos, carencias formales,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errores</w:t>
      </w:r>
      <w:r w:rsidRPr="00C4339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evidentes</w:t>
      </w:r>
      <w:r w:rsidRPr="00C4339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</w:t>
      </w:r>
      <w:r w:rsidRPr="00C4339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escasa</w:t>
      </w:r>
      <w:r w:rsidRPr="00C4339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importancia</w:t>
      </w:r>
      <w:r w:rsidRPr="00C4339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acuerdo</w:t>
      </w:r>
      <w:r w:rsidRPr="00C4339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</w:t>
      </w:r>
      <w:r w:rsidRPr="00C4339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establecido</w:t>
      </w:r>
      <w:r w:rsidRPr="00C4339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el</w:t>
      </w:r>
      <w:r w:rsidRPr="00C4339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artículo</w:t>
      </w:r>
      <w:r w:rsidRPr="00C4339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65</w:t>
      </w:r>
      <w:r w:rsidRPr="00C4339E">
        <w:rPr>
          <w:rFonts w:asciiTheme="minorHAnsi" w:hAnsiTheme="minorHAnsi" w:cstheme="minorHAnsi"/>
          <w:spacing w:val="-6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del T.O.C.A.F., el oferente deberá agregar en línea la documentación solicitada en un pla-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zo de dos días hábiles. No serán consideradas las ofertas que vencido dicho plazo no hu-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bieran subsanado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errores, carencias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u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omisiones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señaladas.</w:t>
      </w:r>
    </w:p>
    <w:p w:rsidR="00A81F31" w:rsidRPr="00C4339E" w:rsidRDefault="00A81F31" w:rsidP="00A81F31">
      <w:pPr>
        <w:pStyle w:val="Textoindependiente"/>
        <w:spacing w:before="140"/>
        <w:ind w:left="395" w:right="114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Los oferentes podrán hacer observaciones respecto de las ofertas dentro de un plazo de 2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días hábiles a contar del día siguiente a la fecha de apertura, sin perjuicio de la facultad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dispuesta en los artículos 30 y 318 de la Constitución de la República. Las observaciones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deberán ser cursadas a través de la dirección de </w:t>
      </w:r>
      <w:r>
        <w:rPr>
          <w:rFonts w:asciiTheme="minorHAnsi" w:hAnsiTheme="minorHAnsi" w:cstheme="minorHAnsi"/>
          <w:sz w:val="22"/>
          <w:szCs w:val="22"/>
        </w:rPr>
        <w:t xml:space="preserve">correo </w:t>
      </w:r>
      <w:hyperlink r:id="rId15" w:history="1">
        <w:r w:rsidRPr="00604DD5">
          <w:rPr>
            <w:rStyle w:val="Hipervnculo"/>
            <w:rFonts w:asciiTheme="minorHAnsi" w:hAnsiTheme="minorHAnsi" w:cstheme="minorHAnsi"/>
            <w:sz w:val="22"/>
            <w:szCs w:val="22"/>
          </w:rPr>
          <w:t>compras.vilardebo@asse.com.uy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y remitidos por la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Administración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contratante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todos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proveedores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para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su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conocimiento.</w:t>
      </w:r>
    </w:p>
    <w:p w:rsidR="00A81F31" w:rsidRDefault="00A81F31" w:rsidP="00A81F31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A81F31" w:rsidRDefault="00A81F31" w:rsidP="00A81F31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A81F31" w:rsidRPr="00C4339E" w:rsidRDefault="00A81F31" w:rsidP="00A81F31">
      <w:pPr>
        <w:pStyle w:val="Heading2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7.2- </w:t>
      </w: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>DOCUMENTACIÓN</w:t>
      </w:r>
      <w:r w:rsidRPr="00C4339E">
        <w:rPr>
          <w:rFonts w:asciiTheme="minorHAnsi" w:hAnsiTheme="minorHAnsi" w:cstheme="minorHAnsi"/>
          <w:spacing w:val="-1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A</w:t>
      </w:r>
      <w:r w:rsidRPr="00C4339E">
        <w:rPr>
          <w:rFonts w:asciiTheme="minorHAnsi" w:hAnsiTheme="minorHAnsi" w:cstheme="minorHAnsi"/>
          <w:spacing w:val="-1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PRESENTAR</w:t>
      </w:r>
    </w:p>
    <w:p w:rsidR="00A81F31" w:rsidRPr="00C4339E" w:rsidRDefault="00A81F31" w:rsidP="00A81F31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81F31" w:rsidRPr="00C4339E" w:rsidRDefault="00A81F31" w:rsidP="00D65423">
      <w:pPr>
        <w:pStyle w:val="Prrafodelista"/>
        <w:numPr>
          <w:ilvl w:val="1"/>
          <w:numId w:val="9"/>
        </w:numPr>
        <w:tabs>
          <w:tab w:val="left" w:pos="656"/>
        </w:tabs>
        <w:spacing w:before="92"/>
        <w:ind w:left="395" w:right="148" w:firstLine="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 xml:space="preserve">Documentación que acredite lo solicitado en el punto 9) “Evaluación de las ofertas y </w:t>
      </w:r>
      <w:r>
        <w:rPr>
          <w:rFonts w:asciiTheme="minorHAnsi" w:hAnsiTheme="minorHAnsi" w:cstheme="minorHAnsi"/>
        </w:rPr>
        <w:t>adjudicación</w:t>
      </w:r>
      <w:r w:rsidRPr="00C4339E">
        <w:rPr>
          <w:rFonts w:asciiTheme="minorHAnsi" w:hAnsiTheme="minorHAnsi" w:cstheme="minorHAnsi"/>
        </w:rPr>
        <w:t>”.</w:t>
      </w:r>
    </w:p>
    <w:p w:rsidR="00A81F31" w:rsidRPr="00C4339E" w:rsidRDefault="00A81F31" w:rsidP="00A81F31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A81F31" w:rsidRPr="008374D4" w:rsidRDefault="00A81F31" w:rsidP="00D65423">
      <w:pPr>
        <w:pStyle w:val="Prrafodelista"/>
        <w:numPr>
          <w:ilvl w:val="1"/>
          <w:numId w:val="9"/>
        </w:numPr>
        <w:tabs>
          <w:tab w:val="left" w:pos="676"/>
        </w:tabs>
        <w:ind w:left="395" w:right="608" w:firstLine="0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Declaración</w:t>
      </w:r>
      <w:r w:rsidRPr="008374D4">
        <w:rPr>
          <w:rFonts w:asciiTheme="minorHAnsi" w:hAnsiTheme="minorHAnsi" w:cstheme="minorHAnsi"/>
          <w:b/>
          <w:spacing w:val="-4"/>
          <w:sz w:val="28"/>
          <w:szCs w:val="28"/>
          <w:u w:val="single"/>
        </w:rPr>
        <w:t xml:space="preserve"> </w:t>
      </w: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Jurada</w:t>
      </w:r>
      <w:r w:rsidRPr="008374D4">
        <w:rPr>
          <w:rFonts w:asciiTheme="minorHAnsi" w:hAnsiTheme="minorHAnsi" w:cstheme="minorHAnsi"/>
          <w:b/>
          <w:spacing w:val="-1"/>
          <w:sz w:val="28"/>
          <w:szCs w:val="28"/>
          <w:u w:val="single"/>
        </w:rPr>
        <w:t xml:space="preserve"> </w:t>
      </w: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del</w:t>
      </w:r>
      <w:r w:rsidRPr="008374D4">
        <w:rPr>
          <w:rFonts w:asciiTheme="minorHAnsi" w:hAnsiTheme="minorHAnsi" w:cstheme="minorHAnsi"/>
          <w:b/>
          <w:spacing w:val="-4"/>
          <w:sz w:val="28"/>
          <w:szCs w:val="28"/>
          <w:u w:val="single"/>
        </w:rPr>
        <w:t xml:space="preserve"> </w:t>
      </w: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oferente</w:t>
      </w:r>
      <w:r w:rsidRPr="008374D4">
        <w:rPr>
          <w:rFonts w:asciiTheme="minorHAnsi" w:hAnsiTheme="minorHAnsi" w:cstheme="minorHAnsi"/>
          <w:b/>
          <w:spacing w:val="-1"/>
          <w:sz w:val="28"/>
          <w:szCs w:val="28"/>
          <w:u w:val="single"/>
        </w:rPr>
        <w:t xml:space="preserve"> </w:t>
      </w: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de</w:t>
      </w:r>
      <w:r w:rsidRPr="008374D4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 xml:space="preserve"> </w:t>
      </w: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no</w:t>
      </w:r>
      <w:r w:rsidRPr="008374D4">
        <w:rPr>
          <w:rFonts w:asciiTheme="minorHAnsi" w:hAnsiTheme="minorHAnsi" w:cstheme="minorHAnsi"/>
          <w:b/>
          <w:spacing w:val="-3"/>
          <w:sz w:val="28"/>
          <w:szCs w:val="28"/>
          <w:u w:val="single"/>
        </w:rPr>
        <w:t xml:space="preserve"> </w:t>
      </w: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ingresar</w:t>
      </w:r>
      <w:r w:rsidRPr="008374D4">
        <w:rPr>
          <w:rFonts w:asciiTheme="minorHAnsi" w:hAnsiTheme="minorHAnsi" w:cstheme="minorHAnsi"/>
          <w:b/>
          <w:spacing w:val="-3"/>
          <w:sz w:val="28"/>
          <w:szCs w:val="28"/>
          <w:u w:val="single"/>
        </w:rPr>
        <w:t xml:space="preserve"> </w:t>
      </w: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en</w:t>
      </w:r>
      <w:r w:rsidRPr="008374D4">
        <w:rPr>
          <w:rFonts w:asciiTheme="minorHAnsi" w:hAnsiTheme="minorHAnsi" w:cstheme="minorHAnsi"/>
          <w:b/>
          <w:spacing w:val="-4"/>
          <w:sz w:val="28"/>
          <w:szCs w:val="28"/>
          <w:u w:val="single"/>
        </w:rPr>
        <w:t xml:space="preserve"> </w:t>
      </w: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la</w:t>
      </w:r>
      <w:r w:rsidRPr="008374D4">
        <w:rPr>
          <w:rFonts w:asciiTheme="minorHAnsi" w:hAnsiTheme="minorHAnsi" w:cstheme="minorHAnsi"/>
          <w:b/>
          <w:spacing w:val="-3"/>
          <w:sz w:val="28"/>
          <w:szCs w:val="28"/>
          <w:u w:val="single"/>
        </w:rPr>
        <w:t xml:space="preserve"> </w:t>
      </w: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incompatibilidad</w:t>
      </w:r>
      <w:r w:rsidRPr="008374D4">
        <w:rPr>
          <w:rFonts w:asciiTheme="minorHAnsi" w:hAnsiTheme="minorHAnsi" w:cstheme="minorHAnsi"/>
          <w:b/>
          <w:spacing w:val="-4"/>
          <w:sz w:val="28"/>
          <w:szCs w:val="28"/>
          <w:u w:val="single"/>
        </w:rPr>
        <w:t xml:space="preserve"> </w:t>
      </w: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prevista</w:t>
      </w:r>
      <w:r w:rsidRPr="008374D4">
        <w:rPr>
          <w:rFonts w:asciiTheme="minorHAnsi" w:hAnsiTheme="minorHAnsi" w:cstheme="minorHAnsi"/>
          <w:b/>
          <w:spacing w:val="-1"/>
          <w:sz w:val="28"/>
          <w:szCs w:val="28"/>
          <w:u w:val="single"/>
        </w:rPr>
        <w:t xml:space="preserve"> </w:t>
      </w: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en</w:t>
      </w:r>
      <w:r w:rsidRPr="008374D4">
        <w:rPr>
          <w:rFonts w:asciiTheme="minorHAnsi" w:hAnsiTheme="minorHAnsi" w:cstheme="minorHAnsi"/>
          <w:b/>
          <w:spacing w:val="-3"/>
          <w:sz w:val="28"/>
          <w:szCs w:val="28"/>
          <w:u w:val="single"/>
        </w:rPr>
        <w:t xml:space="preserve"> </w:t>
      </w: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el</w:t>
      </w:r>
      <w:r w:rsidRPr="008374D4">
        <w:rPr>
          <w:rFonts w:asciiTheme="minorHAnsi" w:hAnsiTheme="minorHAnsi" w:cstheme="minorHAnsi"/>
          <w:b/>
          <w:spacing w:val="-64"/>
          <w:sz w:val="28"/>
          <w:szCs w:val="28"/>
          <w:u w:val="single"/>
        </w:rPr>
        <w:t xml:space="preserve"> </w:t>
      </w: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Art.46</w:t>
      </w:r>
      <w:r w:rsidRPr="008374D4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 xml:space="preserve"> </w:t>
      </w: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del</w:t>
      </w:r>
      <w:r w:rsidRPr="008374D4">
        <w:rPr>
          <w:rFonts w:asciiTheme="minorHAnsi" w:hAnsiTheme="minorHAnsi" w:cstheme="minorHAnsi"/>
          <w:b/>
          <w:spacing w:val="-4"/>
          <w:sz w:val="28"/>
          <w:szCs w:val="28"/>
          <w:u w:val="single"/>
        </w:rPr>
        <w:t xml:space="preserve"> </w:t>
      </w: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T.O.C.A.F. con timbre profesional</w:t>
      </w:r>
      <w:r w:rsidRPr="008374D4">
        <w:rPr>
          <w:rFonts w:asciiTheme="minorHAnsi" w:hAnsiTheme="minorHAnsi" w:cstheme="minorHAnsi"/>
          <w:b/>
          <w:spacing w:val="1"/>
          <w:sz w:val="28"/>
          <w:szCs w:val="28"/>
          <w:u w:val="single"/>
        </w:rPr>
        <w:t xml:space="preserve"> </w:t>
      </w: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(Anexo II).</w:t>
      </w:r>
    </w:p>
    <w:p w:rsidR="00A81F31" w:rsidRPr="00C4339E" w:rsidRDefault="00A81F31" w:rsidP="00A81F31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A81F31" w:rsidRPr="00C4339E" w:rsidRDefault="00A81F31" w:rsidP="00D65423">
      <w:pPr>
        <w:pStyle w:val="Prrafodelista"/>
        <w:numPr>
          <w:ilvl w:val="1"/>
          <w:numId w:val="9"/>
        </w:numPr>
        <w:tabs>
          <w:tab w:val="left" w:pos="690"/>
        </w:tabs>
        <w:ind w:left="395" w:right="180" w:firstLine="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“Resumen de confidencialidad” para el caso de presentar información confidencial con-</w:t>
      </w:r>
      <w:r w:rsidRPr="00C4339E">
        <w:rPr>
          <w:rFonts w:asciiTheme="minorHAnsi" w:hAnsiTheme="minorHAnsi" w:cstheme="minorHAnsi"/>
          <w:spacing w:val="-64"/>
        </w:rPr>
        <w:t xml:space="preserve"> </w:t>
      </w:r>
      <w:r w:rsidRPr="00C4339E">
        <w:rPr>
          <w:rFonts w:asciiTheme="minorHAnsi" w:hAnsiTheme="minorHAnsi" w:cstheme="minorHAnsi"/>
        </w:rPr>
        <w:t>forme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lo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dispuesto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en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el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Decreto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Nº232/2010.</w:t>
      </w:r>
    </w:p>
    <w:p w:rsidR="00A81F31" w:rsidRPr="00C4339E" w:rsidRDefault="00A81F31" w:rsidP="00A81F31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A81F31" w:rsidRPr="00C4339E" w:rsidRDefault="00A81F31" w:rsidP="00A81F31">
      <w:pPr>
        <w:pStyle w:val="Heading2"/>
        <w:ind w:right="13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IMPORTANTE: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verificará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que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la/s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persona/s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que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firmen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oferta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(los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formularios,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las planillas de cotización de precios, así como cualquier otro documento que corresponda) y comparezca a lo largo del procedimiento licitatorio en representación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 la empresa, esté acreditado en R.U.P.E. en calidad de titular o representante autorizado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esos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efectos.</w:t>
      </w:r>
    </w:p>
    <w:p w:rsidR="00A81F31" w:rsidRDefault="00A81F31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4A2550" w:rsidRDefault="004A2550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4A2550" w:rsidRDefault="004A2550" w:rsidP="007D25E3">
      <w:pPr>
        <w:spacing w:before="63"/>
        <w:ind w:left="395" w:right="105"/>
        <w:jc w:val="both"/>
        <w:rPr>
          <w:rFonts w:asciiTheme="minorHAnsi" w:hAnsiTheme="minorHAnsi" w:cstheme="minorHAnsi"/>
          <w:b/>
        </w:rPr>
      </w:pPr>
      <w:r w:rsidRPr="00C4339E">
        <w:rPr>
          <w:rFonts w:asciiTheme="minorHAnsi" w:hAnsiTheme="minorHAnsi" w:cstheme="minorHAnsi"/>
          <w:b/>
        </w:rPr>
        <w:lastRenderedPageBreak/>
        <w:t xml:space="preserve">En caso de que al momento de la apertura la representación no se encuentre </w:t>
      </w:r>
      <w:r>
        <w:rPr>
          <w:rFonts w:asciiTheme="minorHAnsi" w:hAnsiTheme="minorHAnsi" w:cstheme="minorHAnsi"/>
          <w:b/>
        </w:rPr>
        <w:t>acreditada</w:t>
      </w:r>
      <w:r w:rsidRPr="00C4339E">
        <w:rPr>
          <w:rFonts w:asciiTheme="minorHAnsi" w:hAnsiTheme="minorHAnsi" w:cstheme="minorHAnsi"/>
          <w:b/>
        </w:rPr>
        <w:t xml:space="preserve"> en R.U.P.E., la Administración podrá otorgar el plazo dispuesto en el Art. 65 Inciso 7 del T.O.C.A.F. a fin de que el proveedor realice las gestiones pertinentes al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respecto.</w:t>
      </w:r>
    </w:p>
    <w:p w:rsidR="007D25E3" w:rsidRPr="00C4339E" w:rsidRDefault="007D25E3" w:rsidP="004A2550">
      <w:pPr>
        <w:spacing w:before="63"/>
        <w:ind w:left="395" w:right="105"/>
        <w:rPr>
          <w:rFonts w:asciiTheme="minorHAnsi" w:hAnsiTheme="minorHAnsi" w:cstheme="minorHAnsi"/>
          <w:b/>
        </w:rPr>
      </w:pPr>
    </w:p>
    <w:p w:rsidR="004A2550" w:rsidRPr="00C4339E" w:rsidRDefault="004A2550" w:rsidP="007D25E3">
      <w:pPr>
        <w:pStyle w:val="Heading2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Toda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Declaración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Jurada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presentarse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por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los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oferentes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deberá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dar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cumplimiento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 previsto en el Art.71 de la Ley 17.738 del 07/01/2004 y su literal G adhiriendo los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Timbres Profesionales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correspondientes.</w:t>
      </w:r>
      <w:r w:rsidR="007D25E3">
        <w:rPr>
          <w:rFonts w:asciiTheme="minorHAnsi" w:hAnsiTheme="minorHAnsi" w:cstheme="minorHAnsi"/>
          <w:sz w:val="22"/>
          <w:szCs w:val="22"/>
        </w:rPr>
        <w:t xml:space="preserve"> La Administración se reserva el derecho de solicitar la presentación de los originales de las declaraciones juradas con sus correspondientes timbres, para los casos de así entenderlo conveniente.-</w:t>
      </w:r>
    </w:p>
    <w:p w:rsidR="004A2550" w:rsidRPr="00C4339E" w:rsidRDefault="004A2550" w:rsidP="004A2550">
      <w:pPr>
        <w:pStyle w:val="Textoindependiente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:rsidR="004A2550" w:rsidRPr="00C4339E" w:rsidRDefault="004A2550" w:rsidP="004A2550">
      <w:pPr>
        <w:pStyle w:val="Textoindependiente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:rsidR="004A2550" w:rsidRPr="00C4339E" w:rsidRDefault="004A2550" w:rsidP="00D65423">
      <w:pPr>
        <w:pStyle w:val="Heading2"/>
        <w:numPr>
          <w:ilvl w:val="0"/>
          <w:numId w:val="9"/>
        </w:numPr>
        <w:tabs>
          <w:tab w:val="left" w:pos="676"/>
        </w:tabs>
        <w:ind w:hanging="281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MANTENIMIENTO</w:t>
      </w:r>
      <w:r w:rsidRPr="00C4339E">
        <w:rPr>
          <w:rFonts w:asciiTheme="minorHAnsi" w:hAnsiTheme="minorHAnsi" w:cstheme="minorHAnsi"/>
          <w:spacing w:val="-1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</w:t>
      </w:r>
      <w:r w:rsidRPr="00C4339E">
        <w:rPr>
          <w:rFonts w:asciiTheme="minorHAnsi" w:hAnsiTheme="minorHAnsi" w:cstheme="minorHAnsi"/>
          <w:spacing w:val="-1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OFERTA</w:t>
      </w:r>
    </w:p>
    <w:p w:rsidR="004A2550" w:rsidRPr="00C4339E" w:rsidRDefault="004A2550" w:rsidP="004A2550">
      <w:pPr>
        <w:pStyle w:val="Textoindependiente"/>
        <w:spacing w:before="140"/>
        <w:ind w:left="395" w:right="130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Los oferentes deberán mantener su oferta por el plazo de 150 (ciento cincuenta) días.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Vencido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dicho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plazo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vigencia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ofertas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considerará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automáticamente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renovada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por igual período, salvo manifestación expresa en contrario por parte de los oferentes,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cursada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30 días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 anticipación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al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vencimiento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del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plazo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150 días indicado.</w:t>
      </w:r>
    </w:p>
    <w:p w:rsidR="004A2550" w:rsidRPr="00C4339E" w:rsidRDefault="004A2550" w:rsidP="004A255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A2550" w:rsidRPr="00C4339E" w:rsidRDefault="004A2550" w:rsidP="00D65423">
      <w:pPr>
        <w:pStyle w:val="Heading2"/>
        <w:numPr>
          <w:ilvl w:val="0"/>
          <w:numId w:val="9"/>
        </w:numPr>
        <w:tabs>
          <w:tab w:val="left" w:pos="676"/>
        </w:tabs>
        <w:ind w:hanging="281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>EVALUACIÓN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>DE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>LAS OFERTAS</w:t>
      </w:r>
      <w:r w:rsidRPr="00C4339E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Y</w:t>
      </w:r>
      <w:r w:rsidRPr="00C4339E">
        <w:rPr>
          <w:rFonts w:asciiTheme="minorHAnsi" w:hAnsiTheme="minorHAnsi" w:cstheme="minorHAnsi"/>
          <w:spacing w:val="-15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ADJUDICACIÓN</w:t>
      </w:r>
    </w:p>
    <w:p w:rsidR="004A2550" w:rsidRPr="00C4339E" w:rsidRDefault="004A2550" w:rsidP="004A2550">
      <w:pPr>
        <w:pStyle w:val="Textoindependiente"/>
        <w:spacing w:before="140"/>
        <w:ind w:left="395" w:right="11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b/>
          <w:sz w:val="22"/>
          <w:szCs w:val="22"/>
        </w:rPr>
        <w:t xml:space="preserve">9.1- </w:t>
      </w:r>
      <w:r w:rsidRPr="00C4339E">
        <w:rPr>
          <w:rFonts w:asciiTheme="minorHAnsi" w:hAnsiTheme="minorHAnsi" w:cstheme="minorHAnsi"/>
          <w:sz w:val="22"/>
          <w:szCs w:val="22"/>
        </w:rPr>
        <w:t>La adjudicación se efectuará al oferente que presente la oferta de menor precio y que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cumpla con la totalidad de los requisitos mínimos exigidos, ajustándose en un todo al pliego particular (artículo 68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del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T.O.C.A.F.).</w:t>
      </w:r>
    </w:p>
    <w:p w:rsidR="004A2550" w:rsidRPr="00C4339E" w:rsidRDefault="004A2550" w:rsidP="004A255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A2550" w:rsidRDefault="004A2550" w:rsidP="004A2550">
      <w:pPr>
        <w:pStyle w:val="Heading2"/>
        <w:spacing w:before="1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Requisitos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Mínimos</w:t>
      </w:r>
    </w:p>
    <w:p w:rsidR="004A2550" w:rsidRPr="00C4339E" w:rsidRDefault="004A2550" w:rsidP="004A2550">
      <w:pPr>
        <w:pStyle w:val="Heading2"/>
        <w:spacing w:before="1"/>
        <w:jc w:val="both"/>
        <w:rPr>
          <w:rFonts w:asciiTheme="minorHAnsi" w:hAnsiTheme="minorHAnsi" w:cstheme="minorHAnsi"/>
          <w:sz w:val="22"/>
          <w:szCs w:val="22"/>
        </w:rPr>
      </w:pPr>
    </w:p>
    <w:p w:rsidR="004A2550" w:rsidRPr="00C4339E" w:rsidRDefault="004A2550" w:rsidP="004A2550">
      <w:pPr>
        <w:pStyle w:val="Textoindependiente"/>
        <w:spacing w:before="8"/>
        <w:rPr>
          <w:rFonts w:asciiTheme="minorHAnsi" w:hAnsiTheme="minorHAnsi" w:cstheme="minorHAnsi"/>
          <w:b/>
          <w:sz w:val="22"/>
          <w:szCs w:val="22"/>
        </w:rPr>
      </w:pPr>
      <w:r w:rsidRPr="00C4339E">
        <w:rPr>
          <w:rFonts w:asciiTheme="minorHAnsi" w:hAnsiTheme="minorHAnsi" w:cstheme="minorHAnsi"/>
          <w:noProof/>
          <w:sz w:val="22"/>
          <w:szCs w:val="22"/>
          <w:lang w:eastAsia="es-ES"/>
        </w:rPr>
        <w:drawing>
          <wp:anchor distT="0" distB="0" distL="0" distR="0" simplePos="0" relativeHeight="487598080" behindDoc="0" locked="0" layoutInCell="1" allowOverlap="1">
            <wp:simplePos x="0" y="0"/>
            <wp:positionH relativeFrom="page">
              <wp:posOffset>861716</wp:posOffset>
            </wp:positionH>
            <wp:positionV relativeFrom="paragraph">
              <wp:posOffset>176431</wp:posOffset>
            </wp:positionV>
            <wp:extent cx="5861262" cy="1193768"/>
            <wp:effectExtent l="0" t="0" r="0" b="0"/>
            <wp:wrapTopAndBottom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1262" cy="1193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2550" w:rsidRPr="00C4339E" w:rsidRDefault="004A2550" w:rsidP="004A2550">
      <w:pPr>
        <w:pStyle w:val="Prrafodelista"/>
        <w:numPr>
          <w:ilvl w:val="0"/>
          <w:numId w:val="6"/>
        </w:numPr>
        <w:tabs>
          <w:tab w:val="left" w:pos="704"/>
        </w:tabs>
        <w:spacing w:before="179"/>
        <w:ind w:left="395" w:right="108" w:firstLine="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  <w:b/>
        </w:rPr>
        <w:t>Antigüedad mínima: 3 años</w:t>
      </w:r>
      <w:r w:rsidRPr="00C4339E">
        <w:rPr>
          <w:rFonts w:asciiTheme="minorHAnsi" w:hAnsiTheme="minorHAnsi" w:cstheme="minorHAnsi"/>
        </w:rPr>
        <w:t>, requisito que será verificado por la Administración mediante cualquier documento (formulario – certificado) de DGI que se encuentre subido 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R.U.P.E., al amparo de lo establecido en el artículo 9 del Pliego Único de Bases y Condiciones Generales para Contratos de Suministros y Servicios No Personales – Decreto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Nº131/014.</w:t>
      </w:r>
    </w:p>
    <w:p w:rsidR="004A2550" w:rsidRPr="00C4339E" w:rsidRDefault="004A2550" w:rsidP="004A2550">
      <w:pPr>
        <w:pStyle w:val="Textoindependiente"/>
        <w:spacing w:before="120"/>
        <w:ind w:left="395" w:right="11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En caso de no existir documento probatorio de dicha antigüedad en R.U.P.E., deberá presentarse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certificado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notarial acreditante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del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referido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requisito.</w:t>
      </w:r>
    </w:p>
    <w:p w:rsidR="004A2550" w:rsidRPr="00C4339E" w:rsidRDefault="004A2550" w:rsidP="004A2550">
      <w:pPr>
        <w:pStyle w:val="Prrafodelista"/>
        <w:numPr>
          <w:ilvl w:val="0"/>
          <w:numId w:val="6"/>
        </w:numPr>
        <w:tabs>
          <w:tab w:val="left" w:pos="688"/>
        </w:tabs>
        <w:spacing w:before="120"/>
        <w:ind w:left="395" w:right="110" w:firstLine="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No estar suspendido o eliminado por A.S.S.E. en el R.U.P.E. Será verificado por la Administración.</w:t>
      </w:r>
    </w:p>
    <w:p w:rsidR="004A2550" w:rsidRDefault="004A2550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4A2550" w:rsidRPr="00C4339E" w:rsidRDefault="004A2550" w:rsidP="004A2550">
      <w:pPr>
        <w:pStyle w:val="Prrafodelista"/>
        <w:numPr>
          <w:ilvl w:val="0"/>
          <w:numId w:val="6"/>
        </w:numPr>
        <w:tabs>
          <w:tab w:val="left" w:pos="680"/>
        </w:tabs>
        <w:spacing w:before="79"/>
        <w:ind w:left="395" w:right="131" w:firstLine="0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No estar suspendido o eliminado por A.R.C.E. con carácter general. Será verificado por</w:t>
      </w:r>
      <w:r w:rsidRPr="00C4339E">
        <w:rPr>
          <w:rFonts w:asciiTheme="minorHAnsi" w:hAnsiTheme="minorHAnsi" w:cstheme="minorHAnsi"/>
          <w:spacing w:val="-64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-14"/>
        </w:rPr>
        <w:t xml:space="preserve"> </w:t>
      </w:r>
      <w:r w:rsidRPr="00C4339E">
        <w:rPr>
          <w:rFonts w:asciiTheme="minorHAnsi" w:hAnsiTheme="minorHAnsi" w:cstheme="minorHAnsi"/>
        </w:rPr>
        <w:t>Administración.</w:t>
      </w:r>
    </w:p>
    <w:p w:rsidR="004A2550" w:rsidRPr="00C4339E" w:rsidRDefault="004A2550" w:rsidP="004A2550">
      <w:pPr>
        <w:pStyle w:val="Textoindependiente"/>
        <w:spacing w:before="5"/>
        <w:rPr>
          <w:rFonts w:asciiTheme="minorHAnsi" w:hAnsiTheme="minorHAnsi" w:cstheme="minorHAnsi"/>
          <w:sz w:val="22"/>
          <w:szCs w:val="22"/>
        </w:rPr>
      </w:pPr>
    </w:p>
    <w:p w:rsidR="004A2550" w:rsidRPr="00C4339E" w:rsidRDefault="004A2550" w:rsidP="00C11A14">
      <w:pPr>
        <w:spacing w:line="343" w:lineRule="auto"/>
        <w:ind w:left="395" w:right="2531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  <w:b/>
          <w:spacing w:val="-63"/>
        </w:rPr>
        <w:t xml:space="preserve"> </w:t>
      </w:r>
    </w:p>
    <w:p w:rsidR="004A2550" w:rsidRDefault="004A2550" w:rsidP="004A2550">
      <w:pPr>
        <w:pStyle w:val="Textoindependiente"/>
        <w:ind w:left="794" w:right="108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Es responsabilidad del proveedor mantener actualizada y vigente su información personal obrante en el R.U.P.E., ingresando sus modificaciones y acreditando las mismas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mediante la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documentación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que corresponda.</w:t>
      </w:r>
    </w:p>
    <w:p w:rsidR="004A2550" w:rsidRPr="00C4339E" w:rsidRDefault="004A2550" w:rsidP="004A2550">
      <w:pPr>
        <w:pStyle w:val="Textoindependiente"/>
        <w:ind w:left="794" w:right="108"/>
        <w:jc w:val="both"/>
        <w:rPr>
          <w:rFonts w:asciiTheme="minorHAnsi" w:hAnsiTheme="minorHAnsi" w:cstheme="minorHAnsi"/>
          <w:sz w:val="22"/>
          <w:szCs w:val="22"/>
        </w:rPr>
      </w:pPr>
    </w:p>
    <w:p w:rsidR="004A2550" w:rsidRPr="00C4339E" w:rsidRDefault="004A2550" w:rsidP="004A2550">
      <w:pPr>
        <w:pStyle w:val="Textoindependiente"/>
        <w:ind w:left="794" w:right="11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Las consecuencias que puedan resultar del uso por parte de la Administración de información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personal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incorrecta,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inexacta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desactualizada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obrante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el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R.U.P.E.,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serán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 entera responsabilidad del proveedor que haya aportado la misma u omitido hacer-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 (Art.14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Decreto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Nº155/013).</w:t>
      </w:r>
    </w:p>
    <w:p w:rsidR="004A2550" w:rsidRPr="00C4339E" w:rsidRDefault="004A2550" w:rsidP="004A2550">
      <w:pPr>
        <w:pStyle w:val="Textoindependiente"/>
        <w:spacing w:before="5"/>
        <w:rPr>
          <w:rFonts w:asciiTheme="minorHAnsi" w:hAnsiTheme="minorHAnsi" w:cstheme="minorHAnsi"/>
          <w:sz w:val="22"/>
          <w:szCs w:val="22"/>
        </w:rPr>
      </w:pPr>
    </w:p>
    <w:p w:rsidR="004A2550" w:rsidRPr="00C4339E" w:rsidRDefault="004A2550" w:rsidP="004A2550">
      <w:pPr>
        <w:pStyle w:val="Heading2"/>
        <w:ind w:right="108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LA ADMINISTRACIÓN DE SERVICIOS DE SALUD DEL ESTADO SE RESERVA EL DE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RECHO DE ADJUDICAR TOTAL O PARCIALMENTE EL LLAMADO O DEJAR SIN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EFECTO EL MISMO EN CUALQUIER ETAPA DEL PROCEDIMIENTO SEGÚN SE ESTI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ME CONVENIENTE</w:t>
      </w:r>
      <w:r w:rsidRPr="00C433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LOS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INTERESES</w:t>
      </w:r>
      <w:r w:rsidRPr="00C4339E">
        <w:rPr>
          <w:rFonts w:asciiTheme="minorHAnsi" w:hAnsiTheme="minorHAnsi" w:cstheme="minorHAnsi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DE</w:t>
      </w:r>
      <w:r w:rsidRPr="00C4339E">
        <w:rPr>
          <w:rFonts w:asciiTheme="minorHAnsi" w:hAnsiTheme="minorHAnsi" w:cstheme="minorHAnsi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ESTA</w:t>
      </w:r>
      <w:r w:rsidRPr="00C4339E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ADMINISTRACIÓN.</w:t>
      </w:r>
    </w:p>
    <w:p w:rsidR="004A2550" w:rsidRDefault="004A2550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4A2550" w:rsidRDefault="004A2550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4A2550" w:rsidRPr="00C4339E" w:rsidRDefault="004A2550" w:rsidP="004A2550">
      <w:pPr>
        <w:spacing w:before="63"/>
        <w:ind w:left="395"/>
        <w:rPr>
          <w:rFonts w:asciiTheme="minorHAnsi" w:hAnsiTheme="minorHAnsi" w:cstheme="minorHAnsi"/>
          <w:b/>
        </w:rPr>
      </w:pPr>
      <w:r w:rsidRPr="00C4339E">
        <w:rPr>
          <w:rFonts w:asciiTheme="minorHAnsi" w:hAnsiTheme="minorHAnsi" w:cstheme="minorHAnsi"/>
          <w:b/>
          <w:u w:val="single"/>
        </w:rPr>
        <w:t>10)</w:t>
      </w:r>
      <w:r w:rsidRPr="00C4339E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Pr="00C4339E">
        <w:rPr>
          <w:rFonts w:asciiTheme="minorHAnsi" w:hAnsiTheme="minorHAnsi" w:cstheme="minorHAnsi"/>
          <w:b/>
          <w:u w:val="single"/>
        </w:rPr>
        <w:t>MEJORA</w:t>
      </w:r>
      <w:r w:rsidRPr="00C4339E">
        <w:rPr>
          <w:rFonts w:asciiTheme="minorHAnsi" w:hAnsiTheme="minorHAnsi" w:cstheme="minorHAnsi"/>
          <w:b/>
          <w:spacing w:val="-13"/>
          <w:u w:val="single"/>
        </w:rPr>
        <w:t xml:space="preserve"> </w:t>
      </w:r>
      <w:r w:rsidRPr="00C4339E">
        <w:rPr>
          <w:rFonts w:asciiTheme="minorHAnsi" w:hAnsiTheme="minorHAnsi" w:cstheme="minorHAnsi"/>
          <w:b/>
          <w:u w:val="single"/>
        </w:rPr>
        <w:t>DE</w:t>
      </w:r>
      <w:r w:rsidRPr="00C4339E">
        <w:rPr>
          <w:rFonts w:asciiTheme="minorHAnsi" w:hAnsiTheme="minorHAnsi" w:cstheme="minorHAnsi"/>
          <w:b/>
          <w:spacing w:val="-8"/>
          <w:u w:val="single"/>
        </w:rPr>
        <w:t xml:space="preserve"> </w:t>
      </w:r>
      <w:r w:rsidRPr="00C4339E">
        <w:rPr>
          <w:rFonts w:asciiTheme="minorHAnsi" w:hAnsiTheme="minorHAnsi" w:cstheme="minorHAnsi"/>
          <w:b/>
          <w:u w:val="single"/>
        </w:rPr>
        <w:t>OFERTAS</w:t>
      </w:r>
      <w:r w:rsidRPr="00C4339E">
        <w:rPr>
          <w:rFonts w:asciiTheme="minorHAnsi" w:hAnsiTheme="minorHAnsi" w:cstheme="minorHAnsi"/>
          <w:b/>
          <w:spacing w:val="-12"/>
          <w:u w:val="single"/>
        </w:rPr>
        <w:t xml:space="preserve"> </w:t>
      </w:r>
      <w:r w:rsidRPr="00C4339E">
        <w:rPr>
          <w:rFonts w:asciiTheme="minorHAnsi" w:hAnsiTheme="minorHAnsi" w:cstheme="minorHAnsi"/>
          <w:b/>
          <w:u w:val="single"/>
        </w:rPr>
        <w:t>Y</w:t>
      </w:r>
      <w:r w:rsidRPr="00C4339E">
        <w:rPr>
          <w:rFonts w:asciiTheme="minorHAnsi" w:hAnsiTheme="minorHAnsi" w:cstheme="minorHAnsi"/>
          <w:b/>
          <w:spacing w:val="-10"/>
          <w:u w:val="single"/>
        </w:rPr>
        <w:t xml:space="preserve"> </w:t>
      </w:r>
      <w:r w:rsidRPr="00C4339E">
        <w:rPr>
          <w:rFonts w:asciiTheme="minorHAnsi" w:hAnsiTheme="minorHAnsi" w:cstheme="minorHAnsi"/>
          <w:b/>
          <w:u w:val="single"/>
        </w:rPr>
        <w:t>NEGOCIACIONES</w:t>
      </w:r>
    </w:p>
    <w:p w:rsidR="004A2550" w:rsidRPr="00C4339E" w:rsidRDefault="004A2550" w:rsidP="004A2550">
      <w:pPr>
        <w:pStyle w:val="Textoindependiente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:rsidR="004A2550" w:rsidRPr="00C4339E" w:rsidRDefault="004A2550" w:rsidP="004A2550">
      <w:pPr>
        <w:pStyle w:val="Heading2"/>
        <w:spacing w:before="92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10.1-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MEJORA</w:t>
      </w:r>
      <w:r w:rsidRPr="00C4339E">
        <w:rPr>
          <w:rFonts w:asciiTheme="minorHAnsi" w:hAnsiTheme="minorHAnsi" w:cstheme="minorHAnsi"/>
          <w:spacing w:val="-17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</w:t>
      </w:r>
      <w:r w:rsidRPr="00C4339E">
        <w:rPr>
          <w:rFonts w:asciiTheme="minorHAnsi" w:hAnsiTheme="minorHAnsi" w:cstheme="minorHAnsi"/>
          <w:spacing w:val="-8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OFERTAS</w:t>
      </w:r>
    </w:p>
    <w:p w:rsidR="004A2550" w:rsidRPr="00C4339E" w:rsidRDefault="004A2550" w:rsidP="004A2550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4A2550" w:rsidRPr="00C4339E" w:rsidRDefault="004A2550" w:rsidP="004A2550">
      <w:pPr>
        <w:pStyle w:val="Textoindependiente"/>
        <w:spacing w:before="92"/>
        <w:ind w:left="395" w:right="11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Cuando se presenten dos o más ofertas con precio similar, el Ordena</w:t>
      </w:r>
      <w:r w:rsidR="008374D4">
        <w:rPr>
          <w:rFonts w:asciiTheme="minorHAnsi" w:hAnsiTheme="minorHAnsi" w:cstheme="minorHAnsi"/>
          <w:sz w:val="22"/>
          <w:szCs w:val="22"/>
        </w:rPr>
        <w:t>dor del Gasto competente, podrá</w:t>
      </w:r>
      <w:r w:rsidRPr="00C4339E">
        <w:rPr>
          <w:rFonts w:asciiTheme="minorHAnsi" w:hAnsiTheme="minorHAnsi" w:cstheme="minorHAnsi"/>
          <w:sz w:val="22"/>
          <w:szCs w:val="22"/>
        </w:rPr>
        <w:t xml:space="preserve"> invitar a los oferentes a mejorar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sus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ofertas,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otorgándoles un plazo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no menor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dos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días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hábiles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para presentarlas.</w:t>
      </w:r>
    </w:p>
    <w:p w:rsidR="004A2550" w:rsidRPr="00C4339E" w:rsidRDefault="004A2550" w:rsidP="004A255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A2550" w:rsidRPr="00C4339E" w:rsidRDefault="004A2550" w:rsidP="004A2550">
      <w:pPr>
        <w:pStyle w:val="Textoindependiente"/>
        <w:ind w:left="395" w:right="114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Se consideran ofertas con precio similar aquellas que no difieran en más de un 5% del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precio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la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menor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oferta.</w:t>
      </w:r>
    </w:p>
    <w:p w:rsidR="004A2550" w:rsidRPr="00C4339E" w:rsidRDefault="004A2550" w:rsidP="004A255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A2550" w:rsidRPr="00C4339E" w:rsidRDefault="004A2550" w:rsidP="004A2550">
      <w:pPr>
        <w:pStyle w:val="Textoindependiente"/>
        <w:spacing w:before="93"/>
        <w:ind w:left="395" w:right="127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Dicha solicitud de mejora se formalizará por escrito, remitiéndose la misma a la dirección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 correo electrónico que luce en el R.U.P.E., con las condiciones correspondientes para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su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presentación.</w:t>
      </w:r>
    </w:p>
    <w:p w:rsidR="004A2550" w:rsidRPr="00C4339E" w:rsidRDefault="004A2550" w:rsidP="004A2550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:rsidR="004A2550" w:rsidRPr="00C4339E" w:rsidRDefault="004A2550" w:rsidP="004A2550">
      <w:pPr>
        <w:pStyle w:val="Heading2"/>
        <w:spacing w:before="1"/>
        <w:jc w:val="both"/>
        <w:rPr>
          <w:rFonts w:asciiTheme="minorHAnsi" w:hAnsiTheme="minorHAnsi" w:cstheme="minorHAnsi"/>
          <w:sz w:val="22"/>
          <w:szCs w:val="22"/>
        </w:rPr>
      </w:pPr>
      <w:bookmarkStart w:id="0" w:name="PARA_LA_ADQUISICIÓN_DE_EQUIPOS_MÉDICOS.A"/>
      <w:bookmarkEnd w:id="0"/>
      <w:r w:rsidRPr="00C4339E">
        <w:rPr>
          <w:rFonts w:asciiTheme="minorHAnsi" w:hAnsiTheme="minorHAnsi" w:cstheme="minorHAnsi"/>
          <w:sz w:val="22"/>
          <w:szCs w:val="22"/>
        </w:rPr>
        <w:t>10.2-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NEGOCIACIONES</w:t>
      </w:r>
    </w:p>
    <w:p w:rsidR="004A2550" w:rsidRPr="00C4339E" w:rsidRDefault="004A2550" w:rsidP="004A2550">
      <w:pPr>
        <w:pStyle w:val="Textoindependiente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:rsidR="004A2550" w:rsidRDefault="004A2550" w:rsidP="004A2550">
      <w:pPr>
        <w:pStyle w:val="Textoindependiente"/>
        <w:spacing w:before="92"/>
        <w:ind w:left="395" w:right="269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caso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que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presentaran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ofertas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similares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Comisión</w:t>
      </w:r>
      <w:r w:rsidRPr="00C4339E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Asesora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Adjudicaciones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 el Ordenador del Gasto podrá entablar negociaciones con los respectivos oferentes 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efectos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obtener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mejores condiciones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técnicas,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calidad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precio.</w:t>
      </w:r>
    </w:p>
    <w:p w:rsidR="004A2550" w:rsidRPr="00C4339E" w:rsidRDefault="004A2550" w:rsidP="004A2550">
      <w:pPr>
        <w:pStyle w:val="Textoindependiente"/>
        <w:spacing w:before="92"/>
        <w:ind w:left="395" w:right="269"/>
        <w:rPr>
          <w:rFonts w:asciiTheme="minorHAnsi" w:hAnsiTheme="minorHAnsi" w:cstheme="minorHAnsi"/>
          <w:sz w:val="22"/>
          <w:szCs w:val="22"/>
        </w:rPr>
      </w:pPr>
    </w:p>
    <w:p w:rsidR="004A2550" w:rsidRPr="00C4339E" w:rsidRDefault="004A2550" w:rsidP="004A2550">
      <w:pPr>
        <w:pStyle w:val="Textoindependiente"/>
        <w:ind w:left="395" w:right="110" w:hanging="56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Si los precios de la o las ofertas recibidas son considerados manifiestamente inconvenientes, el Ordenador o en su caso la Comisión Asesora debidamente autorizada por éste, podrá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solicitar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directamente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mejoras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sus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condiciones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técnicas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precio,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plazo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calidad.</w:t>
      </w:r>
    </w:p>
    <w:p w:rsidR="004A2550" w:rsidRPr="00C4339E" w:rsidRDefault="004A2550" w:rsidP="004A255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A2550" w:rsidRPr="00C4339E" w:rsidRDefault="004A2550" w:rsidP="00224C9F">
      <w:pPr>
        <w:pStyle w:val="Heading2"/>
        <w:numPr>
          <w:ilvl w:val="0"/>
          <w:numId w:val="15"/>
        </w:numPr>
        <w:tabs>
          <w:tab w:val="left" w:pos="79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>PERFECCIONAMIENTO</w:t>
      </w:r>
      <w:r w:rsidRPr="00C4339E">
        <w:rPr>
          <w:rFonts w:asciiTheme="minorHAnsi" w:hAnsiTheme="minorHAnsi" w:cstheme="minorHAnsi"/>
          <w:spacing w:val="-10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DEL</w:t>
      </w:r>
      <w:r w:rsidRPr="00C4339E">
        <w:rPr>
          <w:rFonts w:asciiTheme="minorHAnsi" w:hAnsiTheme="minorHAnsi" w:cstheme="minorHAnsi"/>
          <w:spacing w:val="-15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CONTRATO</w:t>
      </w:r>
      <w:r w:rsidRPr="00C4339E">
        <w:rPr>
          <w:rFonts w:asciiTheme="minorHAnsi" w:hAnsiTheme="minorHAnsi" w:cstheme="minorHAnsi"/>
          <w:spacing w:val="-9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(ART.</w:t>
      </w:r>
      <w:r w:rsidRPr="00C4339E">
        <w:rPr>
          <w:rFonts w:asciiTheme="minorHAnsi" w:hAnsiTheme="minorHAnsi" w:cstheme="minorHAnsi"/>
          <w:spacing w:val="-10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69</w:t>
      </w:r>
      <w:r w:rsidRPr="00C4339E">
        <w:rPr>
          <w:rFonts w:asciiTheme="minorHAnsi" w:hAnsiTheme="minorHAnsi" w:cstheme="minorHAnsi"/>
          <w:spacing w:val="-10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DEL</w:t>
      </w:r>
      <w:r w:rsidRPr="00C4339E">
        <w:rPr>
          <w:rFonts w:asciiTheme="minorHAnsi" w:hAnsiTheme="minorHAnsi" w:cstheme="minorHAnsi"/>
          <w:spacing w:val="-13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T.O.C.A.F.)</w:t>
      </w:r>
    </w:p>
    <w:p w:rsidR="004A2550" w:rsidRPr="00C4339E" w:rsidRDefault="004A2550" w:rsidP="004A2550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4A2550" w:rsidRDefault="004A2550" w:rsidP="004A2550">
      <w:pPr>
        <w:pStyle w:val="Textoindependiente"/>
        <w:spacing w:before="92"/>
        <w:ind w:left="395" w:right="108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El contrato se perfeccionará con la notificación </w:t>
      </w:r>
      <w:r w:rsidRPr="00C4339E">
        <w:rPr>
          <w:rFonts w:asciiTheme="minorHAnsi" w:hAnsiTheme="minorHAnsi" w:cstheme="minorHAnsi"/>
          <w:sz w:val="22"/>
          <w:szCs w:val="22"/>
        </w:rPr>
        <w:t>al oferente del acto de adjudicación dicta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do por el ordenador competente, previo cumplimiento de lo </w:t>
      </w:r>
      <w:r w:rsidRPr="00C4339E">
        <w:rPr>
          <w:rFonts w:asciiTheme="minorHAnsi" w:hAnsiTheme="minorHAnsi" w:cstheme="minorHAnsi"/>
          <w:sz w:val="22"/>
          <w:szCs w:val="22"/>
        </w:rPr>
        <w:t xml:space="preserve">dispuesto en el artículo 211, </w:t>
      </w:r>
      <w:r>
        <w:rPr>
          <w:rFonts w:asciiTheme="minorHAnsi" w:hAnsiTheme="minorHAnsi" w:cstheme="minorHAnsi"/>
          <w:sz w:val="22"/>
          <w:szCs w:val="22"/>
        </w:rPr>
        <w:t>literal</w:t>
      </w:r>
      <w:r w:rsidRPr="00C4339E">
        <w:rPr>
          <w:rFonts w:asciiTheme="minorHAnsi" w:hAnsiTheme="minorHAnsi" w:cstheme="minorHAnsi"/>
          <w:sz w:val="22"/>
          <w:szCs w:val="22"/>
        </w:rPr>
        <w:t xml:space="preserve"> B) de la Constitución de la República, sin perjuicio de que en los pliegos de bases y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condiciones generales y particulares o en la resolución de adjudicación, se establezca la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forma escrita o requisitos de solemnidad a cumplir con posterioridad al dictado del mencionado acto o existan otras condiciones suspensivas que obsten a dicho perfeccionamiento.</w:t>
      </w:r>
    </w:p>
    <w:p w:rsidR="004A2550" w:rsidRDefault="004A2550" w:rsidP="004A2550">
      <w:pPr>
        <w:pStyle w:val="Textoindependiente"/>
        <w:spacing w:before="92"/>
        <w:ind w:left="395" w:right="108"/>
        <w:jc w:val="both"/>
        <w:rPr>
          <w:rFonts w:asciiTheme="minorHAnsi" w:hAnsiTheme="minorHAnsi" w:cstheme="minorHAnsi"/>
          <w:sz w:val="22"/>
          <w:szCs w:val="22"/>
        </w:rPr>
      </w:pPr>
    </w:p>
    <w:p w:rsidR="004A2550" w:rsidRPr="00224C9F" w:rsidRDefault="004A2550" w:rsidP="00224C9F">
      <w:pPr>
        <w:pStyle w:val="Prrafodelista"/>
        <w:numPr>
          <w:ilvl w:val="0"/>
          <w:numId w:val="15"/>
        </w:numPr>
        <w:tabs>
          <w:tab w:val="left" w:pos="810"/>
        </w:tabs>
        <w:rPr>
          <w:rFonts w:asciiTheme="minorHAnsi" w:hAnsiTheme="minorHAnsi" w:cstheme="minorHAnsi"/>
          <w:b/>
        </w:rPr>
      </w:pPr>
      <w:r w:rsidRPr="00224C9F">
        <w:rPr>
          <w:rFonts w:asciiTheme="minorHAnsi" w:hAnsiTheme="minorHAnsi" w:cstheme="minorHAnsi"/>
          <w:b/>
          <w:u w:val="single"/>
        </w:rPr>
        <w:t>INCUMPLIMIENTOS</w:t>
      </w:r>
    </w:p>
    <w:p w:rsidR="004A2550" w:rsidRDefault="004A2550" w:rsidP="004A2550">
      <w:pPr>
        <w:pStyle w:val="Textoindependiente"/>
        <w:spacing w:before="140"/>
        <w:ind w:left="395" w:right="124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En caso que no se cumpla con las condiciones establecidas en el presente Pliego, así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como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condiciones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técnicas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si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hubiere,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será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considerado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incumplimiento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aplicándose el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siguiente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sistema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sanciones:</w:t>
      </w:r>
    </w:p>
    <w:p w:rsidR="00224C9F" w:rsidRPr="00C4339E" w:rsidRDefault="00224C9F" w:rsidP="00224C9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224C9F" w:rsidRPr="00C4339E" w:rsidRDefault="00224C9F" w:rsidP="00224C9F">
      <w:pPr>
        <w:pStyle w:val="Heading2"/>
        <w:numPr>
          <w:ilvl w:val="0"/>
          <w:numId w:val="2"/>
        </w:numPr>
        <w:tabs>
          <w:tab w:val="left" w:pos="676"/>
        </w:tabs>
        <w:ind w:hanging="281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Primer</w:t>
      </w:r>
      <w:r w:rsidRPr="00C4339E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incumplimiento</w:t>
      </w:r>
      <w:r w:rsidRPr="00C4339E">
        <w:rPr>
          <w:rFonts w:asciiTheme="minorHAnsi" w:hAnsiTheme="minorHAnsi" w:cstheme="minorHAnsi"/>
          <w:sz w:val="22"/>
          <w:szCs w:val="22"/>
        </w:rPr>
        <w:t>:</w:t>
      </w:r>
    </w:p>
    <w:p w:rsidR="00224C9F" w:rsidRPr="00C4339E" w:rsidRDefault="00224C9F" w:rsidP="00224C9F">
      <w:pPr>
        <w:pStyle w:val="Textoindependiente"/>
        <w:ind w:left="395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Observación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escrita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por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parte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Dirección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Unidad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Ejecutora.</w:t>
      </w:r>
    </w:p>
    <w:p w:rsidR="00224C9F" w:rsidRPr="00C4339E" w:rsidRDefault="00224C9F" w:rsidP="00224C9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224C9F" w:rsidRPr="00C4339E" w:rsidRDefault="00224C9F" w:rsidP="00224C9F">
      <w:pPr>
        <w:pStyle w:val="Heading2"/>
        <w:numPr>
          <w:ilvl w:val="0"/>
          <w:numId w:val="2"/>
        </w:numPr>
        <w:tabs>
          <w:tab w:val="left" w:pos="676"/>
        </w:tabs>
        <w:ind w:hanging="281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Segundo</w:t>
      </w:r>
      <w:r w:rsidRPr="00C4339E">
        <w:rPr>
          <w:rFonts w:asciiTheme="minorHAnsi" w:hAnsiTheme="minorHAnsi" w:cstheme="minorHAnsi"/>
          <w:spacing w:val="-5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incumplimiento:</w:t>
      </w:r>
    </w:p>
    <w:p w:rsidR="00224C9F" w:rsidRPr="00C4339E" w:rsidRDefault="00224C9F" w:rsidP="00224C9F">
      <w:pPr>
        <w:pStyle w:val="Textoindependiente"/>
        <w:ind w:left="395" w:right="136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En caso de reiterarse el incumplimiento, la Administración aplicará una multa del 50% de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 orden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lastRenderedPageBreak/>
        <w:t>compra.</w:t>
      </w:r>
    </w:p>
    <w:p w:rsidR="00224C9F" w:rsidRPr="00C4339E" w:rsidRDefault="00224C9F" w:rsidP="00224C9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224C9F" w:rsidRPr="00C4339E" w:rsidRDefault="00224C9F" w:rsidP="00224C9F">
      <w:pPr>
        <w:pStyle w:val="Heading2"/>
        <w:numPr>
          <w:ilvl w:val="0"/>
          <w:numId w:val="2"/>
        </w:numPr>
        <w:tabs>
          <w:tab w:val="left" w:pos="676"/>
        </w:tabs>
        <w:ind w:hanging="281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Tercer</w:t>
      </w:r>
      <w:r w:rsidRPr="00C4339E">
        <w:rPr>
          <w:rFonts w:asciiTheme="minorHAnsi" w:hAnsiTheme="minorHAnsi" w:cstheme="minorHAnsi"/>
          <w:spacing w:val="-1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incumplimiento</w:t>
      </w:r>
      <w:r w:rsidRPr="00C4339E">
        <w:rPr>
          <w:rFonts w:asciiTheme="minorHAnsi" w:hAnsiTheme="minorHAnsi" w:cstheme="minorHAnsi"/>
          <w:sz w:val="22"/>
          <w:szCs w:val="22"/>
        </w:rPr>
        <w:t>:</w:t>
      </w:r>
    </w:p>
    <w:p w:rsidR="00224C9F" w:rsidRPr="00C4339E" w:rsidRDefault="00224C9F" w:rsidP="00224C9F">
      <w:pPr>
        <w:pStyle w:val="Textoindependiente"/>
        <w:ind w:left="395" w:right="134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En caso de reiterarse el incumplimiento la Unidad se reserva el derecho de rescindir el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contrato y ejecutar el depósito de garantía. Se aplicará lo establecido en los artículos 25 y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26 del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Pliego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Único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Bases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y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Condiciones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Generales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-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Decreto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Nº131/014.</w:t>
      </w:r>
    </w:p>
    <w:p w:rsidR="00224C9F" w:rsidRPr="00C4339E" w:rsidRDefault="00224C9F" w:rsidP="00224C9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224C9F" w:rsidRPr="00C4339E" w:rsidRDefault="00224C9F" w:rsidP="00224C9F">
      <w:pPr>
        <w:pStyle w:val="Textoindependiente"/>
        <w:ind w:left="395" w:right="12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SIN PERJUICIO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DE LO ANTERIOR LA ADMINISTRACIÓN SE RESERVA LA FACULTAD</w:t>
      </w:r>
      <w:r w:rsidRPr="00C4339E">
        <w:rPr>
          <w:rFonts w:asciiTheme="minorHAnsi" w:hAnsiTheme="minorHAnsi" w:cstheme="minorHAnsi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</w:t>
      </w:r>
      <w:r w:rsidRPr="00C4339E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RESCINDIR</w:t>
      </w: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EL</w:t>
      </w:r>
      <w:r w:rsidRPr="00C4339E">
        <w:rPr>
          <w:rFonts w:asciiTheme="minorHAnsi" w:hAnsiTheme="minorHAnsi" w:cstheme="minorHAnsi"/>
          <w:spacing w:val="-1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CONTRATO</w:t>
      </w:r>
      <w:r w:rsidRPr="00C4339E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EN</w:t>
      </w: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CUALQUIER</w:t>
      </w: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MOMENTO;</w:t>
      </w:r>
      <w:r w:rsidRPr="00C4339E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EN</w:t>
      </w: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CASO</w:t>
      </w:r>
      <w:r w:rsidRPr="00C4339E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QUE</w:t>
      </w: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LA</w:t>
      </w:r>
      <w:r w:rsidRPr="00C4339E">
        <w:rPr>
          <w:rFonts w:asciiTheme="minorHAnsi" w:hAnsiTheme="minorHAnsi" w:cstheme="minorHAnsi"/>
          <w:spacing w:val="-15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FIRMA</w:t>
      </w:r>
      <w:r w:rsidRPr="00C4339E">
        <w:rPr>
          <w:rFonts w:asciiTheme="minorHAnsi" w:hAnsiTheme="minorHAnsi" w:cstheme="minorHAnsi"/>
          <w:spacing w:val="-6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ADJUDICATARIA INCURRA EN CUALQUIER INSTANCIA DEL CONTRATO EN TRES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INCUMPLIMIENTOS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SUCESIVOS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O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NO,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DEBIDAMENTE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DOCUMENTADOS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O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UN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INCUMPLIMIENTO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SUMA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GRAVEDAD,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QUE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IMPIDA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EL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NORMAL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FUNCIONAMIENTO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</w:t>
      </w: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LA</w:t>
      </w:r>
      <w:r w:rsidRPr="00C4339E">
        <w:rPr>
          <w:rFonts w:asciiTheme="minorHAnsi" w:hAnsiTheme="minorHAnsi" w:cstheme="minorHAnsi"/>
          <w:spacing w:val="-14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UNIDAD.</w:t>
      </w:r>
    </w:p>
    <w:p w:rsidR="00224C9F" w:rsidRPr="00C4339E" w:rsidRDefault="00224C9F" w:rsidP="00224C9F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  <w:bookmarkStart w:id="1" w:name="18)_NORMAS_QUE_REGULAN_EL_PRESENTE_LLAMA"/>
      <w:bookmarkEnd w:id="1"/>
    </w:p>
    <w:p w:rsidR="00224C9F" w:rsidRPr="00C4339E" w:rsidRDefault="00224C9F" w:rsidP="00224C9F">
      <w:pPr>
        <w:pStyle w:val="Heading2"/>
        <w:numPr>
          <w:ilvl w:val="0"/>
          <w:numId w:val="15"/>
        </w:numPr>
        <w:tabs>
          <w:tab w:val="left" w:pos="810"/>
        </w:tabs>
        <w:spacing w:before="92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EVALUACIÓN</w:t>
      </w:r>
      <w:r w:rsidRPr="00C4339E">
        <w:rPr>
          <w:rFonts w:asciiTheme="minorHAnsi" w:hAnsiTheme="minorHAnsi" w:cstheme="minorHAnsi"/>
          <w:spacing w:val="-10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DEL</w:t>
      </w:r>
      <w:r w:rsidRPr="00C4339E">
        <w:rPr>
          <w:rFonts w:asciiTheme="minorHAnsi" w:hAnsiTheme="minorHAnsi" w:cstheme="minorHAnsi"/>
          <w:spacing w:val="-14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CONTRATO</w:t>
      </w:r>
    </w:p>
    <w:p w:rsidR="00224C9F" w:rsidRPr="00C4339E" w:rsidRDefault="00224C9F" w:rsidP="00224C9F">
      <w:pPr>
        <w:pStyle w:val="Textoindependiente"/>
        <w:spacing w:before="140"/>
        <w:ind w:left="395" w:right="108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Sin perjuicio de las evaluaciones del contrato </w:t>
      </w:r>
      <w:r w:rsidRPr="00C4339E">
        <w:rPr>
          <w:rFonts w:asciiTheme="minorHAnsi" w:hAnsiTheme="minorHAnsi" w:cstheme="minorHAnsi"/>
          <w:sz w:val="22"/>
          <w:szCs w:val="22"/>
        </w:rPr>
        <w:t>que se realicen durante la vigencia del presente, al finalizar el mismo la Dirección de la Unidad Ejecutora, o quién esta disponga,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realizará un informe detallado y fundamentado de evaluación del contrato, el que se comunicará por escrito al adjudicatario, se incorporará en los antecedentes de la presente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contratación y se archivará copia en la Unidad Ejecutora estando disponible para consulta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por todas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las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Unidades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A.S.S.E.</w:t>
      </w:r>
    </w:p>
    <w:p w:rsidR="00224C9F" w:rsidRPr="00C4339E" w:rsidRDefault="00224C9F" w:rsidP="00224C9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224C9F" w:rsidRPr="00C4339E" w:rsidRDefault="00224C9F" w:rsidP="00224C9F">
      <w:pPr>
        <w:pStyle w:val="Textoindependiente"/>
        <w:spacing w:before="4"/>
        <w:rPr>
          <w:rFonts w:asciiTheme="minorHAnsi" w:hAnsiTheme="minorHAnsi" w:cstheme="minorHAnsi"/>
          <w:sz w:val="22"/>
          <w:szCs w:val="22"/>
        </w:rPr>
      </w:pPr>
    </w:p>
    <w:p w:rsidR="00224C9F" w:rsidRPr="00C4339E" w:rsidRDefault="00224C9F" w:rsidP="00224C9F">
      <w:pPr>
        <w:pStyle w:val="Heading2"/>
        <w:numPr>
          <w:ilvl w:val="0"/>
          <w:numId w:val="15"/>
        </w:numPr>
        <w:tabs>
          <w:tab w:val="left" w:pos="810"/>
        </w:tabs>
        <w:spacing w:before="1"/>
        <w:ind w:left="809" w:hanging="415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>EXCUSACIÓN</w:t>
      </w:r>
      <w:r w:rsidRPr="00C4339E">
        <w:rPr>
          <w:rFonts w:asciiTheme="minorHAnsi" w:hAnsiTheme="minorHAnsi" w:cstheme="minorHAnsi"/>
          <w:spacing w:val="-1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(ART.</w:t>
      </w:r>
      <w:r w:rsidRPr="00C4339E">
        <w:rPr>
          <w:rFonts w:asciiTheme="minorHAnsi" w:hAnsiTheme="minorHAnsi" w:cstheme="minorHAnsi"/>
          <w:spacing w:val="-1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72</w:t>
      </w:r>
      <w:r w:rsidRPr="00C4339E">
        <w:rPr>
          <w:rFonts w:asciiTheme="minorHAnsi" w:hAnsiTheme="minorHAnsi" w:cstheme="minorHAnsi"/>
          <w:spacing w:val="-1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DEL</w:t>
      </w:r>
      <w:r w:rsidRPr="00C4339E">
        <w:rPr>
          <w:rFonts w:asciiTheme="minorHAnsi" w:hAnsiTheme="minorHAnsi" w:cstheme="minorHAnsi"/>
          <w:spacing w:val="-15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T.O.C.A.F.)</w:t>
      </w:r>
    </w:p>
    <w:p w:rsidR="00224C9F" w:rsidRPr="00C4339E" w:rsidRDefault="00224C9F" w:rsidP="00224C9F">
      <w:pPr>
        <w:pStyle w:val="Textoindependiente"/>
        <w:spacing w:before="140"/>
        <w:ind w:left="395" w:right="108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Los ordenadores, asesores, funcionarios públicos, aquellos que desempeñen una función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pública o mantengan vínculo laboral de cualquier naturaleza, de los órganos competentes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de la Administración Pública deberán </w:t>
      </w:r>
      <w:r w:rsidRPr="00C4339E">
        <w:rPr>
          <w:rFonts w:asciiTheme="minorHAnsi" w:hAnsiTheme="minorHAnsi" w:cstheme="minorHAnsi"/>
          <w:sz w:val="22"/>
          <w:szCs w:val="22"/>
        </w:rPr>
        <w:t>excusarse de intervenir en el proceso de contratación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hipótesis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previstas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el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artículo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72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del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T.O.C.A.F.</w:t>
      </w:r>
    </w:p>
    <w:p w:rsidR="00224C9F" w:rsidRPr="00C4339E" w:rsidRDefault="00224C9F" w:rsidP="00224C9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224C9F" w:rsidRPr="00C4339E" w:rsidRDefault="00224C9F" w:rsidP="00224C9F">
      <w:pPr>
        <w:pStyle w:val="Textoindependiente"/>
        <w:spacing w:before="4"/>
        <w:rPr>
          <w:rFonts w:asciiTheme="minorHAnsi" w:hAnsiTheme="minorHAnsi" w:cstheme="minorHAnsi"/>
          <w:sz w:val="22"/>
          <w:szCs w:val="22"/>
        </w:rPr>
      </w:pPr>
    </w:p>
    <w:p w:rsidR="00224C9F" w:rsidRPr="00C4339E" w:rsidRDefault="00224C9F" w:rsidP="00224C9F">
      <w:pPr>
        <w:pStyle w:val="Heading2"/>
        <w:numPr>
          <w:ilvl w:val="0"/>
          <w:numId w:val="15"/>
        </w:numPr>
        <w:tabs>
          <w:tab w:val="left" w:pos="810"/>
        </w:tabs>
        <w:ind w:left="809" w:hanging="415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COMUNICACIONES</w:t>
      </w:r>
    </w:p>
    <w:p w:rsidR="00224C9F" w:rsidRDefault="00224C9F" w:rsidP="00224C9F">
      <w:pPr>
        <w:pStyle w:val="Textoindependiente"/>
        <w:spacing w:before="140"/>
        <w:ind w:left="395" w:right="108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Toda notificación que realice la Administración se hará en forma personal, telegrama colacionado</w:t>
      </w:r>
      <w:r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(TCCPC),</w:t>
      </w:r>
      <w:r w:rsidRPr="00C4339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fax,</w:t>
      </w:r>
      <w:r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correo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electrónico</w:t>
      </w:r>
      <w:r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u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otro</w:t>
      </w:r>
      <w:r w:rsidRPr="00C433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medio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hábil</w:t>
      </w:r>
      <w:r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comunicación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acuerdo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a los datos proporcionados en el Registro </w:t>
      </w:r>
      <w:r w:rsidRPr="00C4339E">
        <w:rPr>
          <w:rFonts w:asciiTheme="minorHAnsi" w:hAnsiTheme="minorHAnsi" w:cstheme="minorHAnsi"/>
          <w:sz w:val="22"/>
          <w:szCs w:val="22"/>
        </w:rPr>
        <w:t>Único de Proveedores del Estado. Las notificaciones vía correo electrónico se considerarán perfeccionadas a los tres días hábiles a partir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su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remisión.</w:t>
      </w:r>
    </w:p>
    <w:p w:rsidR="00224C9F" w:rsidRDefault="00224C9F" w:rsidP="00224C9F">
      <w:pPr>
        <w:pStyle w:val="Textoindependiente"/>
        <w:spacing w:before="140"/>
        <w:ind w:left="395" w:right="108"/>
        <w:jc w:val="both"/>
        <w:rPr>
          <w:rFonts w:asciiTheme="minorHAnsi" w:hAnsiTheme="minorHAnsi" w:cstheme="minorHAnsi"/>
          <w:sz w:val="22"/>
          <w:szCs w:val="22"/>
        </w:rPr>
      </w:pPr>
    </w:p>
    <w:p w:rsidR="00224C9F" w:rsidRPr="00224C9F" w:rsidRDefault="00224C9F" w:rsidP="00224C9F">
      <w:pPr>
        <w:tabs>
          <w:tab w:val="left" w:pos="810"/>
        </w:tabs>
        <w:spacing w:before="75"/>
        <w:ind w:left="284" w:right="15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16) </w:t>
      </w:r>
      <w:r w:rsidRPr="00224C9F">
        <w:rPr>
          <w:rFonts w:asciiTheme="minorHAnsi" w:hAnsiTheme="minorHAnsi" w:cstheme="minorHAnsi"/>
        </w:rPr>
        <w:t>La sola presentación de la oferta implicará el conocimiento y la aceptación del presente pliego particular de condiciones por parte del oferente, así como de su obligación de</w:t>
      </w:r>
      <w:r w:rsidRPr="00224C9F">
        <w:rPr>
          <w:rFonts w:asciiTheme="minorHAnsi" w:hAnsiTheme="minorHAnsi" w:cstheme="minorHAnsi"/>
          <w:spacing w:val="1"/>
        </w:rPr>
        <w:t xml:space="preserve"> </w:t>
      </w:r>
      <w:r w:rsidRPr="00224C9F">
        <w:rPr>
          <w:rFonts w:asciiTheme="minorHAnsi" w:hAnsiTheme="minorHAnsi" w:cstheme="minorHAnsi"/>
        </w:rPr>
        <w:t>confidencialidad</w:t>
      </w:r>
      <w:r w:rsidRPr="00224C9F">
        <w:rPr>
          <w:rFonts w:asciiTheme="minorHAnsi" w:hAnsiTheme="minorHAnsi" w:cstheme="minorHAnsi"/>
          <w:spacing w:val="-2"/>
        </w:rPr>
        <w:t xml:space="preserve"> </w:t>
      </w:r>
      <w:r w:rsidRPr="00224C9F">
        <w:rPr>
          <w:rFonts w:asciiTheme="minorHAnsi" w:hAnsiTheme="minorHAnsi" w:cstheme="minorHAnsi"/>
        </w:rPr>
        <w:t>respecto</w:t>
      </w:r>
      <w:r w:rsidRPr="00224C9F">
        <w:rPr>
          <w:rFonts w:asciiTheme="minorHAnsi" w:hAnsiTheme="minorHAnsi" w:cstheme="minorHAnsi"/>
          <w:spacing w:val="1"/>
        </w:rPr>
        <w:t xml:space="preserve"> </w:t>
      </w:r>
      <w:r w:rsidRPr="00224C9F">
        <w:rPr>
          <w:rFonts w:asciiTheme="minorHAnsi" w:hAnsiTheme="minorHAnsi" w:cstheme="minorHAnsi"/>
        </w:rPr>
        <w:t>a</w:t>
      </w:r>
      <w:r w:rsidRPr="00224C9F">
        <w:rPr>
          <w:rFonts w:asciiTheme="minorHAnsi" w:hAnsiTheme="minorHAnsi" w:cstheme="minorHAnsi"/>
          <w:spacing w:val="-1"/>
        </w:rPr>
        <w:t xml:space="preserve"> </w:t>
      </w:r>
      <w:r w:rsidRPr="00224C9F">
        <w:rPr>
          <w:rFonts w:asciiTheme="minorHAnsi" w:hAnsiTheme="minorHAnsi" w:cstheme="minorHAnsi"/>
        </w:rPr>
        <w:t>los</w:t>
      </w:r>
      <w:r w:rsidRPr="00224C9F">
        <w:rPr>
          <w:rFonts w:asciiTheme="minorHAnsi" w:hAnsiTheme="minorHAnsi" w:cstheme="minorHAnsi"/>
          <w:spacing w:val="-2"/>
        </w:rPr>
        <w:t xml:space="preserve"> </w:t>
      </w:r>
      <w:r w:rsidRPr="00224C9F">
        <w:rPr>
          <w:rFonts w:asciiTheme="minorHAnsi" w:hAnsiTheme="minorHAnsi" w:cstheme="minorHAnsi"/>
        </w:rPr>
        <w:t>términos</w:t>
      </w:r>
      <w:r w:rsidRPr="00224C9F">
        <w:rPr>
          <w:rFonts w:asciiTheme="minorHAnsi" w:hAnsiTheme="minorHAnsi" w:cstheme="minorHAnsi"/>
          <w:spacing w:val="-1"/>
        </w:rPr>
        <w:t xml:space="preserve"> </w:t>
      </w:r>
      <w:r w:rsidRPr="00224C9F">
        <w:rPr>
          <w:rFonts w:asciiTheme="minorHAnsi" w:hAnsiTheme="minorHAnsi" w:cstheme="minorHAnsi"/>
        </w:rPr>
        <w:t>del</w:t>
      </w:r>
      <w:r w:rsidRPr="00224C9F">
        <w:rPr>
          <w:rFonts w:asciiTheme="minorHAnsi" w:hAnsiTheme="minorHAnsi" w:cstheme="minorHAnsi"/>
          <w:spacing w:val="-1"/>
        </w:rPr>
        <w:t xml:space="preserve"> </w:t>
      </w:r>
      <w:r w:rsidRPr="00224C9F">
        <w:rPr>
          <w:rFonts w:asciiTheme="minorHAnsi" w:hAnsiTheme="minorHAnsi" w:cstheme="minorHAnsi"/>
        </w:rPr>
        <w:t>contrato.</w:t>
      </w:r>
    </w:p>
    <w:p w:rsidR="000A5D0B" w:rsidRPr="00C4339E" w:rsidRDefault="000A5D0B" w:rsidP="001D0C15">
      <w:pPr>
        <w:pStyle w:val="Textoindependiente"/>
        <w:spacing w:before="140"/>
        <w:ind w:right="108"/>
        <w:jc w:val="both"/>
        <w:rPr>
          <w:rFonts w:asciiTheme="minorHAnsi" w:hAnsiTheme="minorHAnsi" w:cstheme="minorHAnsi"/>
          <w:sz w:val="22"/>
          <w:szCs w:val="22"/>
        </w:rPr>
      </w:pPr>
    </w:p>
    <w:p w:rsidR="001642AF" w:rsidRPr="00C4339E" w:rsidRDefault="001642AF" w:rsidP="001D0C15">
      <w:pPr>
        <w:pStyle w:val="Heading2"/>
        <w:numPr>
          <w:ilvl w:val="0"/>
          <w:numId w:val="17"/>
        </w:num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NORMAS</w:t>
      </w:r>
      <w:r w:rsidRPr="00C4339E">
        <w:rPr>
          <w:rFonts w:asciiTheme="minorHAnsi" w:hAnsiTheme="minorHAnsi" w:cstheme="minorHAnsi"/>
          <w:spacing w:val="-7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QUE</w:t>
      </w:r>
      <w:r w:rsidRPr="00C4339E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REGULAN</w:t>
      </w:r>
      <w:r w:rsidRPr="00C4339E">
        <w:rPr>
          <w:rFonts w:asciiTheme="minorHAnsi" w:hAnsiTheme="minorHAnsi" w:cstheme="minorHAnsi"/>
          <w:spacing w:val="-5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EL</w:t>
      </w:r>
      <w:r w:rsidRPr="00C4339E">
        <w:rPr>
          <w:rFonts w:asciiTheme="minorHAnsi" w:hAnsiTheme="minorHAnsi" w:cstheme="minorHAnsi"/>
          <w:spacing w:val="-8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PRESENTE</w:t>
      </w:r>
      <w:r w:rsidRPr="00C4339E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LLAMADO</w:t>
      </w:r>
    </w:p>
    <w:p w:rsidR="001642AF" w:rsidRPr="00C4339E" w:rsidRDefault="001642AF" w:rsidP="001642AF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1642AF" w:rsidRPr="00C4339E" w:rsidRDefault="001642AF" w:rsidP="001642AF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1642AF" w:rsidRPr="00C4339E" w:rsidRDefault="001642AF" w:rsidP="001642AF">
      <w:pPr>
        <w:spacing w:before="92"/>
        <w:ind w:left="816"/>
        <w:rPr>
          <w:rFonts w:asciiTheme="minorHAnsi" w:hAnsiTheme="minorHAnsi" w:cstheme="minorHAnsi"/>
        </w:rPr>
      </w:pPr>
      <w:r w:rsidRPr="00C4339E">
        <w:rPr>
          <w:rFonts w:ascii="Times New Roman" w:eastAsia="Times New Roman" w:hAnsi="Times New Roman" w:cstheme="minorHAnsi"/>
        </w:rPr>
        <w:t>🟃</w:t>
      </w:r>
      <w:r w:rsidRPr="00C4339E">
        <w:rPr>
          <w:rFonts w:asciiTheme="minorHAnsi" w:eastAsia="Times New Roman" w:hAnsiTheme="minorHAnsi" w:cstheme="minorHAnsi"/>
          <w:spacing w:val="19"/>
        </w:rPr>
        <w:t xml:space="preserve"> </w:t>
      </w:r>
      <w:r w:rsidRPr="00C4339E">
        <w:rPr>
          <w:rFonts w:asciiTheme="minorHAnsi" w:eastAsia="Arial" w:hAnsiTheme="minorHAnsi" w:cstheme="minorHAnsi"/>
          <w:b/>
        </w:rPr>
        <w:t>Apertura</w:t>
      </w:r>
      <w:r w:rsidRPr="00C4339E">
        <w:rPr>
          <w:rFonts w:asciiTheme="minorHAnsi" w:eastAsia="Arial" w:hAnsiTheme="minorHAnsi" w:cstheme="minorHAnsi"/>
          <w:b/>
          <w:spacing w:val="-5"/>
        </w:rPr>
        <w:t xml:space="preserve"> </w:t>
      </w:r>
      <w:r w:rsidRPr="00C4339E">
        <w:rPr>
          <w:rFonts w:asciiTheme="minorHAnsi" w:eastAsia="Arial" w:hAnsiTheme="minorHAnsi" w:cstheme="minorHAnsi"/>
          <w:b/>
        </w:rPr>
        <w:t>electrónica:</w:t>
      </w:r>
      <w:r w:rsidRPr="00C4339E">
        <w:rPr>
          <w:rFonts w:asciiTheme="minorHAnsi" w:eastAsia="Arial" w:hAnsiTheme="minorHAnsi" w:cstheme="minorHAnsi"/>
          <w:b/>
          <w:spacing w:val="1"/>
        </w:rPr>
        <w:t xml:space="preserve"> </w:t>
      </w:r>
      <w:hyperlink r:id="rId17">
        <w:r w:rsidRPr="00C4339E">
          <w:rPr>
            <w:rFonts w:asciiTheme="minorHAnsi" w:hAnsiTheme="minorHAnsi" w:cstheme="minorHAnsi"/>
            <w:u w:val="single"/>
          </w:rPr>
          <w:t>Decreto</w:t>
        </w:r>
        <w:r w:rsidRPr="00C4339E">
          <w:rPr>
            <w:rFonts w:asciiTheme="minorHAnsi" w:hAnsiTheme="minorHAnsi" w:cstheme="minorHAnsi"/>
            <w:spacing w:val="-5"/>
            <w:u w:val="single"/>
          </w:rPr>
          <w:t xml:space="preserve"> </w:t>
        </w:r>
        <w:r w:rsidRPr="00C4339E">
          <w:rPr>
            <w:rFonts w:asciiTheme="minorHAnsi" w:hAnsiTheme="minorHAnsi" w:cstheme="minorHAnsi"/>
            <w:u w:val="single"/>
          </w:rPr>
          <w:t>Nº142/018</w:t>
        </w:r>
        <w:r w:rsidRPr="00C4339E">
          <w:rPr>
            <w:rFonts w:asciiTheme="minorHAnsi" w:hAnsiTheme="minorHAnsi" w:cstheme="minorHAnsi"/>
            <w:spacing w:val="-1"/>
          </w:rPr>
          <w:t xml:space="preserve"> </w:t>
        </w:r>
      </w:hyperlink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5"/>
        </w:rPr>
        <w:t xml:space="preserve"> </w:t>
      </w:r>
      <w:r w:rsidRPr="00C4339E">
        <w:rPr>
          <w:rFonts w:asciiTheme="minorHAnsi" w:hAnsiTheme="minorHAnsi" w:cstheme="minorHAnsi"/>
        </w:rPr>
        <w:t>14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mayo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2018.</w:t>
      </w:r>
    </w:p>
    <w:p w:rsidR="001642AF" w:rsidRPr="00C4339E" w:rsidRDefault="001642AF" w:rsidP="001642AF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</w:p>
    <w:p w:rsidR="001642AF" w:rsidRPr="00C4339E" w:rsidRDefault="001642AF" w:rsidP="001642AF">
      <w:pPr>
        <w:pStyle w:val="Textoindependiente"/>
        <w:ind w:left="1176" w:right="111" w:hanging="36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="Times New Roman" w:eastAsia="Times New Roman" w:hAnsi="Times New Roman" w:cstheme="minorHAnsi"/>
          <w:sz w:val="22"/>
          <w:szCs w:val="22"/>
        </w:rPr>
        <w:t>🟃</w:t>
      </w:r>
      <w:r w:rsidRPr="00C4339E">
        <w:rPr>
          <w:rFonts w:asciiTheme="minorHAnsi" w:eastAsia="Times New Roman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eastAsia="Arial" w:hAnsiTheme="minorHAnsi" w:cstheme="minorHAnsi"/>
          <w:b/>
          <w:sz w:val="22"/>
          <w:szCs w:val="22"/>
        </w:rPr>
        <w:t>T.O.C.A.F.:</w:t>
      </w:r>
      <w:r w:rsidRPr="00C4339E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Versión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actualizada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resultante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incorporación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al</w:t>
      </w:r>
      <w:r w:rsidRPr="00C4339E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Decreto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N°150/012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fecha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11/06/2012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modificaciones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incluidas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Ley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N°18.996 (Rendición de Cuentas Ejercicio 2011), la Ley N°19.149 (Rendición de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Cuentas Ejercicio 2012), la Ley N°19.438 (Rendición de Cuentas ejercicio 2015), la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Ley N°19.355 (Ley de Presupuesto Nacional para el ejercicio 2015-2019), la Ley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Nº19.535 (Rendición de Cuentas ejercicio 2016), la Ley Nº19.670 (Rendición de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Cuentas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ejercicio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2017)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y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Ley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Urgente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Consideración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Nº19.889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9/7/2020.</w:t>
      </w:r>
    </w:p>
    <w:p w:rsidR="001642AF" w:rsidRPr="00C4339E" w:rsidRDefault="001642AF" w:rsidP="001642AF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:rsidR="001642AF" w:rsidRPr="00C4339E" w:rsidRDefault="001642AF" w:rsidP="001642AF">
      <w:pPr>
        <w:pStyle w:val="Textoindependiente"/>
        <w:ind w:left="1176" w:right="11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="Times New Roman" w:eastAsia="Times New Roman" w:hAnsi="Times New Roman" w:cstheme="minorHAnsi"/>
          <w:sz w:val="22"/>
          <w:szCs w:val="22"/>
        </w:rPr>
        <w:lastRenderedPageBreak/>
        <w:t>🟃</w:t>
      </w:r>
      <w:r w:rsidRPr="00C4339E">
        <w:rPr>
          <w:rFonts w:asciiTheme="minorHAnsi" w:eastAsia="Times New Roman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eastAsia="Arial" w:hAnsiTheme="minorHAnsi" w:cstheme="minorHAnsi"/>
          <w:b/>
          <w:sz w:val="22"/>
          <w:szCs w:val="22"/>
        </w:rPr>
        <w:t>Acceso a la información pública</w:t>
      </w:r>
      <w:r w:rsidRPr="00C4339E">
        <w:rPr>
          <w:rFonts w:asciiTheme="minorHAnsi" w:hAnsiTheme="minorHAnsi" w:cstheme="minorHAnsi"/>
          <w:sz w:val="22"/>
          <w:szCs w:val="22"/>
        </w:rPr>
        <w:t>: Ley N°18.381 de 17 de octubre de 2008, modificativa y Decreto Reglamentario Nº232/010 de 2 de agosto de 2010 y las modificaciones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introducidas por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Ley</w:t>
      </w:r>
      <w:r w:rsidRPr="00C4339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Nº19.178 de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27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diciembre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2013.</w:t>
      </w:r>
    </w:p>
    <w:p w:rsidR="001642AF" w:rsidRPr="00C4339E" w:rsidRDefault="001642AF" w:rsidP="001642AF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</w:p>
    <w:p w:rsidR="001642AF" w:rsidRPr="00C4339E" w:rsidRDefault="001642AF" w:rsidP="001642AF">
      <w:pPr>
        <w:spacing w:before="1"/>
        <w:ind w:left="1176" w:right="195" w:hanging="360"/>
        <w:rPr>
          <w:rFonts w:asciiTheme="minorHAnsi" w:hAnsiTheme="minorHAnsi" w:cstheme="minorHAnsi"/>
        </w:rPr>
      </w:pPr>
      <w:r w:rsidRPr="00C4339E">
        <w:rPr>
          <w:rFonts w:ascii="Times New Roman" w:eastAsia="Times New Roman" w:hAnsi="Times New Roman" w:cstheme="minorHAnsi"/>
        </w:rPr>
        <w:t>🟃</w:t>
      </w:r>
      <w:r w:rsidRPr="00C4339E">
        <w:rPr>
          <w:rFonts w:asciiTheme="minorHAnsi" w:eastAsia="Times New Roman" w:hAnsiTheme="minorHAnsi" w:cstheme="minorHAnsi"/>
          <w:spacing w:val="1"/>
        </w:rPr>
        <w:t xml:space="preserve"> </w:t>
      </w:r>
      <w:r w:rsidRPr="00C4339E">
        <w:rPr>
          <w:rFonts w:asciiTheme="minorHAnsi" w:eastAsia="Arial" w:hAnsiTheme="minorHAnsi" w:cstheme="minorHAnsi"/>
          <w:b/>
        </w:rPr>
        <w:t>Protección de datos personales y acción de habeas data</w:t>
      </w:r>
      <w:r w:rsidRPr="00C4339E">
        <w:rPr>
          <w:rFonts w:asciiTheme="minorHAnsi" w:hAnsiTheme="minorHAnsi" w:cstheme="minorHAnsi"/>
        </w:rPr>
        <w:t>: Ley Nº18.331 de 11</w:t>
      </w:r>
      <w:r w:rsidRPr="00C4339E">
        <w:rPr>
          <w:rFonts w:asciiTheme="minorHAnsi" w:hAnsiTheme="minorHAnsi" w:cstheme="minorHAnsi"/>
          <w:spacing w:val="-64"/>
        </w:rPr>
        <w:t xml:space="preserve"> </w:t>
      </w:r>
      <w:r w:rsidRPr="00C4339E">
        <w:rPr>
          <w:rFonts w:asciiTheme="minorHAnsi" w:hAnsiTheme="minorHAnsi" w:cstheme="minorHAnsi"/>
        </w:rPr>
        <w:t>de agosto de 2008, sus Decretos Reglamentarios Nº414/009 de 31 de agosto de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2009,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y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Nº232/010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2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agosto 2010.</w:t>
      </w:r>
    </w:p>
    <w:p w:rsidR="001642AF" w:rsidRPr="00C4339E" w:rsidRDefault="001642AF" w:rsidP="001642AF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</w:p>
    <w:p w:rsidR="001642AF" w:rsidRPr="00C4339E" w:rsidRDefault="001642AF" w:rsidP="001642AF">
      <w:pPr>
        <w:ind w:left="1176" w:right="450" w:hanging="360"/>
        <w:rPr>
          <w:rFonts w:asciiTheme="minorHAnsi" w:hAnsiTheme="minorHAnsi" w:cstheme="minorHAnsi"/>
        </w:rPr>
      </w:pPr>
      <w:r w:rsidRPr="00C4339E">
        <w:rPr>
          <w:rFonts w:ascii="Times New Roman" w:eastAsia="Times New Roman" w:hAnsi="Times New Roman" w:cstheme="minorHAnsi"/>
        </w:rPr>
        <w:t>🟃</w:t>
      </w:r>
      <w:r w:rsidRPr="00C4339E">
        <w:rPr>
          <w:rFonts w:asciiTheme="minorHAnsi" w:eastAsia="Times New Roman" w:hAnsiTheme="minorHAnsi" w:cstheme="minorHAnsi"/>
          <w:spacing w:val="1"/>
        </w:rPr>
        <w:t xml:space="preserve"> </w:t>
      </w:r>
      <w:r w:rsidRPr="00C4339E">
        <w:rPr>
          <w:rFonts w:asciiTheme="minorHAnsi" w:eastAsia="Arial" w:hAnsiTheme="minorHAnsi" w:cstheme="minorHAnsi"/>
          <w:b/>
        </w:rPr>
        <w:t>Pliego único de bases y condiciones generales para contratos de suminis</w:t>
      </w:r>
      <w:r w:rsidRPr="00C4339E">
        <w:rPr>
          <w:rFonts w:asciiTheme="minorHAnsi" w:eastAsia="Arial" w:hAnsiTheme="minorHAnsi" w:cstheme="minorHAnsi"/>
          <w:b/>
          <w:spacing w:val="-64"/>
        </w:rPr>
        <w:t xml:space="preserve"> </w:t>
      </w:r>
      <w:r w:rsidRPr="00C4339E">
        <w:rPr>
          <w:rFonts w:asciiTheme="minorHAnsi" w:eastAsia="Arial" w:hAnsiTheme="minorHAnsi" w:cstheme="minorHAnsi"/>
          <w:b/>
        </w:rPr>
        <w:t>tros</w:t>
      </w:r>
      <w:r w:rsidRPr="00C4339E">
        <w:rPr>
          <w:rFonts w:asciiTheme="minorHAnsi" w:eastAsia="Arial" w:hAnsiTheme="minorHAnsi" w:cstheme="minorHAnsi"/>
          <w:b/>
          <w:spacing w:val="-1"/>
        </w:rPr>
        <w:t xml:space="preserve"> </w:t>
      </w:r>
      <w:r w:rsidRPr="00C4339E">
        <w:rPr>
          <w:rFonts w:asciiTheme="minorHAnsi" w:eastAsia="Arial" w:hAnsiTheme="minorHAnsi" w:cstheme="minorHAnsi"/>
          <w:b/>
        </w:rPr>
        <w:t>y</w:t>
      </w:r>
      <w:r w:rsidRPr="00C4339E">
        <w:rPr>
          <w:rFonts w:asciiTheme="minorHAnsi" w:eastAsia="Arial" w:hAnsiTheme="minorHAnsi" w:cstheme="minorHAnsi"/>
          <w:b/>
          <w:spacing w:val="-2"/>
        </w:rPr>
        <w:t xml:space="preserve"> </w:t>
      </w:r>
      <w:r w:rsidRPr="00C4339E">
        <w:rPr>
          <w:rFonts w:asciiTheme="minorHAnsi" w:eastAsia="Arial" w:hAnsiTheme="minorHAnsi" w:cstheme="minorHAnsi"/>
          <w:b/>
        </w:rPr>
        <w:t>servicios</w:t>
      </w:r>
      <w:r w:rsidRPr="00C4339E">
        <w:rPr>
          <w:rFonts w:asciiTheme="minorHAnsi" w:eastAsia="Arial" w:hAnsiTheme="minorHAnsi" w:cstheme="minorHAnsi"/>
          <w:b/>
          <w:spacing w:val="-1"/>
        </w:rPr>
        <w:t xml:space="preserve"> </w:t>
      </w:r>
      <w:r w:rsidRPr="00C4339E">
        <w:rPr>
          <w:rFonts w:asciiTheme="minorHAnsi" w:eastAsia="Arial" w:hAnsiTheme="minorHAnsi" w:cstheme="minorHAnsi"/>
          <w:b/>
        </w:rPr>
        <w:t>no</w:t>
      </w:r>
      <w:r w:rsidRPr="00C4339E">
        <w:rPr>
          <w:rFonts w:asciiTheme="minorHAnsi" w:eastAsia="Arial" w:hAnsiTheme="minorHAnsi" w:cstheme="minorHAnsi"/>
          <w:b/>
          <w:spacing w:val="-1"/>
        </w:rPr>
        <w:t xml:space="preserve"> </w:t>
      </w:r>
      <w:r w:rsidRPr="00C4339E">
        <w:rPr>
          <w:rFonts w:asciiTheme="minorHAnsi" w:eastAsia="Arial" w:hAnsiTheme="minorHAnsi" w:cstheme="minorHAnsi"/>
          <w:b/>
        </w:rPr>
        <w:t>personales:</w:t>
      </w:r>
      <w:r w:rsidRPr="00C4339E">
        <w:rPr>
          <w:rFonts w:asciiTheme="minorHAnsi" w:eastAsia="Arial" w:hAnsiTheme="minorHAnsi" w:cstheme="minorHAnsi"/>
          <w:b/>
          <w:spacing w:val="4"/>
        </w:rPr>
        <w:t xml:space="preserve"> </w:t>
      </w:r>
      <w:hyperlink r:id="rId18">
        <w:r w:rsidRPr="00C4339E">
          <w:rPr>
            <w:rFonts w:asciiTheme="minorHAnsi" w:eastAsia="Times New Roman" w:hAnsiTheme="minorHAnsi" w:cstheme="minorHAnsi"/>
            <w:color w:val="00007F"/>
            <w:u w:val="single" w:color="00007F"/>
          </w:rPr>
          <w:t>Decre</w:t>
        </w:r>
      </w:hyperlink>
      <w:hyperlink r:id="rId19">
        <w:r w:rsidRPr="00C4339E">
          <w:rPr>
            <w:rFonts w:asciiTheme="minorHAnsi" w:eastAsia="Times New Roman" w:hAnsiTheme="minorHAnsi" w:cstheme="minorHAnsi"/>
            <w:color w:val="00007F"/>
            <w:u w:val="single" w:color="00007F"/>
          </w:rPr>
          <w:t>to</w:t>
        </w:r>
        <w:r w:rsidRPr="00C4339E">
          <w:rPr>
            <w:rFonts w:asciiTheme="minorHAnsi" w:eastAsia="Times New Roman" w:hAnsiTheme="minorHAnsi" w:cstheme="minorHAnsi"/>
            <w:color w:val="00007F"/>
            <w:spacing w:val="-1"/>
            <w:u w:val="single" w:color="00007F"/>
          </w:rPr>
          <w:t xml:space="preserve"> </w:t>
        </w:r>
        <w:r w:rsidRPr="00C4339E">
          <w:rPr>
            <w:rFonts w:asciiTheme="minorHAnsi" w:eastAsia="Times New Roman" w:hAnsiTheme="minorHAnsi" w:cstheme="minorHAnsi"/>
            <w:color w:val="00007F"/>
            <w:u w:val="single" w:color="00007F"/>
          </w:rPr>
          <w:t>Nº131/014</w:t>
        </w:r>
        <w:r w:rsidRPr="00C4339E">
          <w:rPr>
            <w:rFonts w:asciiTheme="minorHAnsi" w:eastAsia="Times New Roman" w:hAnsiTheme="minorHAnsi" w:cstheme="minorHAnsi"/>
            <w:color w:val="00007F"/>
            <w:spacing w:val="4"/>
          </w:rPr>
          <w:t xml:space="preserve"> </w:t>
        </w:r>
      </w:hyperlink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19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de mayo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2014.</w:t>
      </w:r>
    </w:p>
    <w:p w:rsidR="004A2550" w:rsidRPr="00C4339E" w:rsidRDefault="004A2550" w:rsidP="004A2550">
      <w:pPr>
        <w:pStyle w:val="Textoindependiente"/>
        <w:spacing w:before="140"/>
        <w:ind w:left="395" w:right="124"/>
        <w:jc w:val="both"/>
        <w:rPr>
          <w:rFonts w:asciiTheme="minorHAnsi" w:hAnsiTheme="minorHAnsi" w:cstheme="minorHAnsi"/>
          <w:sz w:val="22"/>
          <w:szCs w:val="22"/>
        </w:rPr>
      </w:pPr>
    </w:p>
    <w:p w:rsidR="004A2550" w:rsidRPr="00C4339E" w:rsidRDefault="004A2550" w:rsidP="004A2550">
      <w:pPr>
        <w:pStyle w:val="Textoindependiente"/>
        <w:spacing w:before="92"/>
        <w:ind w:left="395" w:right="108"/>
        <w:jc w:val="both"/>
        <w:rPr>
          <w:rFonts w:asciiTheme="minorHAnsi" w:hAnsiTheme="minorHAnsi" w:cstheme="minorHAnsi"/>
          <w:sz w:val="22"/>
          <w:szCs w:val="22"/>
        </w:rPr>
      </w:pPr>
    </w:p>
    <w:p w:rsidR="004A2550" w:rsidRDefault="004A2550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4A2550" w:rsidRDefault="004A2550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4A2550" w:rsidRPr="00C4339E" w:rsidRDefault="004A2550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  <w:sectPr w:rsidR="004A2550" w:rsidRPr="00C4339E">
          <w:pgSz w:w="11910" w:h="16840"/>
          <w:pgMar w:top="640" w:right="1020" w:bottom="1680" w:left="740" w:header="0" w:footer="1481" w:gutter="0"/>
          <w:cols w:space="720"/>
        </w:sectPr>
      </w:pPr>
    </w:p>
    <w:p w:rsidR="001642AF" w:rsidRPr="00C4339E" w:rsidRDefault="001642AF" w:rsidP="001642AF">
      <w:pPr>
        <w:spacing w:before="81"/>
        <w:ind w:left="2946" w:right="2661"/>
        <w:jc w:val="center"/>
        <w:rPr>
          <w:rFonts w:asciiTheme="minorHAnsi" w:hAnsiTheme="minorHAnsi" w:cstheme="minorHAnsi"/>
          <w:b/>
        </w:rPr>
      </w:pPr>
      <w:r w:rsidRPr="00C4339E">
        <w:rPr>
          <w:rFonts w:asciiTheme="minorHAnsi" w:hAnsiTheme="minorHAnsi" w:cstheme="minorHAnsi"/>
          <w:b/>
          <w:u w:val="single"/>
        </w:rPr>
        <w:lastRenderedPageBreak/>
        <w:t>ANEXO</w:t>
      </w:r>
      <w:r w:rsidRPr="00C4339E">
        <w:rPr>
          <w:rFonts w:asciiTheme="minorHAnsi" w:hAnsiTheme="minorHAnsi" w:cstheme="minorHAnsi"/>
          <w:b/>
          <w:spacing w:val="-5"/>
          <w:u w:val="single"/>
        </w:rPr>
        <w:t xml:space="preserve"> </w:t>
      </w:r>
      <w:r w:rsidRPr="00C4339E">
        <w:rPr>
          <w:rFonts w:asciiTheme="minorHAnsi" w:hAnsiTheme="minorHAnsi" w:cstheme="minorHAnsi"/>
          <w:b/>
          <w:u w:val="single"/>
        </w:rPr>
        <w:t>II</w:t>
      </w:r>
    </w:p>
    <w:p w:rsidR="001642AF" w:rsidRPr="00C4339E" w:rsidRDefault="001642AF" w:rsidP="001642AF">
      <w:pPr>
        <w:pStyle w:val="Textoindependiente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1642AF" w:rsidRPr="00C4339E" w:rsidRDefault="001642AF" w:rsidP="001642AF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2"/>
          <w:sz w:val="22"/>
          <w:szCs w:val="22"/>
        </w:rPr>
        <w:t>MODELOS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>DE DECLARACIÓN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>JURADA</w:t>
      </w:r>
      <w:r w:rsidRPr="00C4339E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POR</w:t>
      </w:r>
      <w:r w:rsidRPr="00C4339E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ARTÍCULO 46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DEL</w:t>
      </w:r>
      <w:r w:rsidRPr="00C4339E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T.O.C.A.F.</w:t>
      </w:r>
    </w:p>
    <w:p w:rsidR="001642AF" w:rsidRPr="00C4339E" w:rsidRDefault="001642AF" w:rsidP="001642AF">
      <w:pPr>
        <w:spacing w:before="151"/>
        <w:ind w:left="2946" w:right="2661"/>
        <w:jc w:val="center"/>
        <w:rPr>
          <w:rFonts w:asciiTheme="minorHAnsi" w:hAnsiTheme="minorHAnsi" w:cstheme="minorHAnsi"/>
          <w:b/>
        </w:rPr>
      </w:pPr>
      <w:r w:rsidRPr="00C4339E">
        <w:rPr>
          <w:rFonts w:asciiTheme="minorHAnsi" w:hAnsiTheme="minorHAnsi" w:cstheme="minorHAnsi"/>
          <w:b/>
          <w:u w:val="single"/>
        </w:rPr>
        <w:t>Opción</w:t>
      </w:r>
      <w:r w:rsidRPr="00C4339E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C4339E">
        <w:rPr>
          <w:rFonts w:asciiTheme="minorHAnsi" w:hAnsiTheme="minorHAnsi" w:cstheme="minorHAnsi"/>
          <w:b/>
          <w:u w:val="single"/>
        </w:rPr>
        <w:t>I</w:t>
      </w:r>
    </w:p>
    <w:p w:rsidR="001642AF" w:rsidRPr="00C4339E" w:rsidRDefault="001642AF" w:rsidP="001642AF">
      <w:pPr>
        <w:pStyle w:val="Textoindependiente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:rsidR="001642AF" w:rsidRPr="00C4339E" w:rsidRDefault="001642AF" w:rsidP="001642AF">
      <w:pPr>
        <w:pStyle w:val="Heading1"/>
        <w:spacing w:before="0"/>
        <w:ind w:left="2946" w:right="2665"/>
        <w:jc w:val="center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DECLARACIÓN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JURADA</w:t>
      </w:r>
    </w:p>
    <w:p w:rsidR="001642AF" w:rsidRPr="00C4339E" w:rsidRDefault="001642AF" w:rsidP="001642AF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1642AF" w:rsidRPr="00C4339E" w:rsidRDefault="001642AF" w:rsidP="001642AF">
      <w:pPr>
        <w:pStyle w:val="Textoindependiente"/>
        <w:tabs>
          <w:tab w:val="left" w:pos="5999"/>
        </w:tabs>
        <w:ind w:left="114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relación</w:t>
      </w:r>
      <w:r w:rsidRPr="00C4339E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</w:t>
      </w:r>
      <w:r w:rsidRPr="00C4339E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Licitación</w:t>
      </w:r>
      <w:r w:rsidRPr="00C4339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Abreviada</w:t>
      </w:r>
      <w:r w:rsidRPr="00C4339E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Nº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339E">
        <w:rPr>
          <w:rFonts w:asciiTheme="minorHAnsi" w:hAnsiTheme="minorHAnsi" w:cstheme="minorHAnsi"/>
          <w:sz w:val="22"/>
          <w:szCs w:val="22"/>
        </w:rPr>
        <w:t>,</w:t>
      </w:r>
      <w:r w:rsidRPr="00C4339E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quien</w:t>
      </w:r>
      <w:r w:rsidRPr="00C4339E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suscribe</w:t>
      </w:r>
      <w:r w:rsidRPr="00C4339E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(nombre</w:t>
      </w:r>
      <w:r w:rsidRPr="00C4339E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completo)</w:t>
      </w:r>
    </w:p>
    <w:p w:rsidR="001642AF" w:rsidRPr="00C4339E" w:rsidRDefault="001642AF" w:rsidP="001642AF">
      <w:pPr>
        <w:pStyle w:val="Textoindependiente"/>
        <w:tabs>
          <w:tab w:val="left" w:pos="6111"/>
          <w:tab w:val="left" w:pos="6750"/>
          <w:tab w:val="left" w:pos="7591"/>
          <w:tab w:val="left" w:pos="8419"/>
          <w:tab w:val="left" w:pos="9754"/>
        </w:tabs>
        <w:ind w:left="114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339E">
        <w:rPr>
          <w:rFonts w:asciiTheme="minorHAnsi" w:hAnsiTheme="minorHAnsi" w:cstheme="minorHAnsi"/>
          <w:sz w:val="22"/>
          <w:szCs w:val="22"/>
        </w:rPr>
        <w:t>,</w:t>
      </w:r>
      <w:r w:rsidRPr="00C4339E">
        <w:rPr>
          <w:rFonts w:asciiTheme="minorHAnsi" w:hAnsiTheme="minorHAnsi" w:cstheme="minorHAnsi"/>
          <w:sz w:val="22"/>
          <w:szCs w:val="22"/>
        </w:rPr>
        <w:tab/>
        <w:t>en</w:t>
      </w:r>
      <w:r w:rsidRPr="00C4339E">
        <w:rPr>
          <w:rFonts w:asciiTheme="minorHAnsi" w:hAnsiTheme="minorHAnsi" w:cstheme="minorHAnsi"/>
          <w:sz w:val="22"/>
          <w:szCs w:val="22"/>
        </w:rPr>
        <w:tab/>
        <w:t>su</w:t>
      </w:r>
      <w:r w:rsidRPr="00C4339E">
        <w:rPr>
          <w:rFonts w:asciiTheme="minorHAnsi" w:hAnsiTheme="minorHAnsi" w:cstheme="minorHAnsi"/>
          <w:sz w:val="22"/>
          <w:szCs w:val="22"/>
        </w:rPr>
        <w:tab/>
        <w:t>calidad</w:t>
      </w:r>
      <w:r w:rsidRPr="00C4339E">
        <w:rPr>
          <w:rFonts w:asciiTheme="minorHAnsi" w:hAnsiTheme="minorHAnsi" w:cstheme="minorHAnsi"/>
          <w:sz w:val="22"/>
          <w:szCs w:val="22"/>
        </w:rPr>
        <w:tab/>
        <w:t>de</w:t>
      </w:r>
    </w:p>
    <w:p w:rsidR="001642AF" w:rsidRPr="00C4339E" w:rsidRDefault="001642AF" w:rsidP="001642AF">
      <w:pPr>
        <w:pStyle w:val="Textoindependiente"/>
        <w:tabs>
          <w:tab w:val="left" w:pos="2908"/>
          <w:tab w:val="left" w:pos="3984"/>
          <w:tab w:val="left" w:pos="4926"/>
          <w:tab w:val="left" w:pos="5284"/>
          <w:tab w:val="left" w:pos="8203"/>
          <w:tab w:val="left" w:pos="8862"/>
          <w:tab w:val="left" w:pos="9898"/>
        </w:tabs>
        <w:ind w:left="114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(titular/socio/apoderado,</w:t>
      </w:r>
      <w:r w:rsidRPr="00C4339E">
        <w:rPr>
          <w:rFonts w:asciiTheme="minorHAnsi" w:hAnsiTheme="minorHAnsi" w:cstheme="minorHAnsi"/>
          <w:sz w:val="22"/>
          <w:szCs w:val="22"/>
        </w:rPr>
        <w:tab/>
        <w:t>director,</w:t>
      </w:r>
      <w:r w:rsidRPr="00C4339E">
        <w:rPr>
          <w:rFonts w:asciiTheme="minorHAnsi" w:hAnsiTheme="minorHAnsi" w:cstheme="minorHAnsi"/>
          <w:sz w:val="22"/>
          <w:szCs w:val="22"/>
        </w:rPr>
        <w:tab/>
        <w:t>asesor</w:t>
      </w:r>
      <w:r w:rsidRPr="00C4339E">
        <w:rPr>
          <w:rFonts w:asciiTheme="minorHAnsi" w:hAnsiTheme="minorHAnsi" w:cstheme="minorHAnsi"/>
          <w:sz w:val="22"/>
          <w:szCs w:val="22"/>
        </w:rPr>
        <w:tab/>
        <w:t>o</w:t>
      </w:r>
      <w:r w:rsidRPr="00C4339E">
        <w:rPr>
          <w:rFonts w:asciiTheme="minorHAnsi" w:hAnsiTheme="minorHAnsi" w:cstheme="minorHAnsi"/>
          <w:sz w:val="22"/>
          <w:szCs w:val="22"/>
        </w:rPr>
        <w:tab/>
        <w:t>dependiente)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z w:val="22"/>
          <w:szCs w:val="22"/>
        </w:rPr>
        <w:tab/>
        <w:t>nombre</w:t>
      </w:r>
      <w:r w:rsidRPr="00C4339E">
        <w:rPr>
          <w:rFonts w:asciiTheme="minorHAnsi" w:hAnsiTheme="minorHAnsi" w:cstheme="minorHAnsi"/>
          <w:sz w:val="22"/>
          <w:szCs w:val="22"/>
        </w:rPr>
        <w:tab/>
        <w:t>y</w:t>
      </w:r>
    </w:p>
    <w:p w:rsidR="001642AF" w:rsidRPr="00C4339E" w:rsidRDefault="001642AF" w:rsidP="001642AF">
      <w:pPr>
        <w:pStyle w:val="Textoindependiente"/>
        <w:tabs>
          <w:tab w:val="left" w:pos="8996"/>
        </w:tabs>
        <w:ind w:left="114" w:right="123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representación</w:t>
      </w:r>
      <w:r w:rsidRPr="00C4339E">
        <w:rPr>
          <w:rFonts w:asciiTheme="minorHAnsi" w:hAnsiTheme="minorHAnsi" w:cstheme="minorHAnsi"/>
          <w:spacing w:val="9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9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10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persona</w:t>
      </w:r>
      <w:r w:rsidRPr="00C4339E">
        <w:rPr>
          <w:rFonts w:asciiTheme="minorHAnsi" w:hAnsiTheme="minorHAnsi" w:cstheme="minorHAnsi"/>
          <w:spacing w:val="10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jurídica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339E">
        <w:rPr>
          <w:rFonts w:asciiTheme="minorHAnsi" w:hAnsiTheme="minorHAnsi" w:cstheme="minorHAnsi"/>
          <w:sz w:val="22"/>
          <w:szCs w:val="22"/>
        </w:rPr>
        <w:t>,</w:t>
      </w:r>
      <w:r w:rsidRPr="00C4339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declaro</w:t>
      </w:r>
      <w:r w:rsidRPr="00C4339E">
        <w:rPr>
          <w:rFonts w:asciiTheme="minorHAnsi" w:hAnsiTheme="minorHAnsi" w:cstheme="minorHAnsi"/>
          <w:spacing w:val="-6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bajo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juramento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que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citada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Empresa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esta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comprendida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causales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que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expresamente le impidan contratar con el Estado, de acuerdo a lo establecido en el artículo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46 del TOCAF, quedando sujeto el/la firmante a las responsabilidades legales en caso de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falsedad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(artículo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239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del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Código Penal).</w:t>
      </w:r>
    </w:p>
    <w:p w:rsidR="001642AF" w:rsidRPr="00C4339E" w:rsidRDefault="001642AF" w:rsidP="001642A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1642AF" w:rsidRPr="00C4339E" w:rsidRDefault="001642AF" w:rsidP="001642AF">
      <w:pPr>
        <w:pStyle w:val="Textoindependiente"/>
        <w:ind w:left="114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Firma:</w:t>
      </w:r>
    </w:p>
    <w:p w:rsidR="001642AF" w:rsidRPr="00C4339E" w:rsidRDefault="001642AF" w:rsidP="001642AF">
      <w:pPr>
        <w:pStyle w:val="Textoindependiente"/>
        <w:spacing w:before="138"/>
        <w:ind w:left="114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Documento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identidad:</w:t>
      </w:r>
    </w:p>
    <w:p w:rsidR="001642AF" w:rsidRPr="00C4339E" w:rsidRDefault="001642AF" w:rsidP="001642AF">
      <w:pPr>
        <w:pStyle w:val="Textoindependiente"/>
        <w:spacing w:before="138"/>
        <w:ind w:left="114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Fecha:</w:t>
      </w:r>
    </w:p>
    <w:p w:rsidR="001642AF" w:rsidRPr="00C4339E" w:rsidRDefault="001642AF" w:rsidP="001642A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1642AF" w:rsidRPr="00C4339E" w:rsidRDefault="001642AF" w:rsidP="001642A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1642AF" w:rsidRPr="00C4339E" w:rsidRDefault="001642AF" w:rsidP="001642AF">
      <w:pPr>
        <w:spacing w:line="360" w:lineRule="auto"/>
        <w:ind w:left="114" w:right="152"/>
        <w:jc w:val="both"/>
        <w:rPr>
          <w:rFonts w:asciiTheme="minorHAnsi" w:hAnsiTheme="minorHAnsi" w:cstheme="minorHAnsi"/>
          <w:i/>
        </w:rPr>
      </w:pPr>
      <w:r w:rsidRPr="00C4339E">
        <w:rPr>
          <w:rFonts w:asciiTheme="minorHAnsi" w:hAnsiTheme="minorHAnsi" w:cstheme="minorHAnsi"/>
          <w:i/>
        </w:rPr>
        <w:t>Artículo 239 del Código Penal: “El que, con motivo de otorgamiento o formalización de un documento público,</w:t>
      </w:r>
      <w:r w:rsidRPr="00C4339E">
        <w:rPr>
          <w:rFonts w:asciiTheme="minorHAnsi" w:hAnsiTheme="minorHAnsi" w:cstheme="minorHAnsi"/>
          <w:i/>
          <w:spacing w:val="1"/>
        </w:rPr>
        <w:t xml:space="preserve"> </w:t>
      </w:r>
      <w:r w:rsidRPr="00C4339E">
        <w:rPr>
          <w:rFonts w:asciiTheme="minorHAnsi" w:hAnsiTheme="minorHAnsi" w:cstheme="minorHAnsi"/>
          <w:i/>
        </w:rPr>
        <w:t>ante un funcionario público, prestare una declaración falsa sobre su identidad o estado o cualquier otra</w:t>
      </w:r>
      <w:r w:rsidRPr="00C4339E">
        <w:rPr>
          <w:rFonts w:asciiTheme="minorHAnsi" w:hAnsiTheme="minorHAnsi" w:cstheme="minorHAnsi"/>
          <w:i/>
          <w:spacing w:val="1"/>
        </w:rPr>
        <w:t xml:space="preserve"> </w:t>
      </w:r>
      <w:r w:rsidRPr="00C4339E">
        <w:rPr>
          <w:rFonts w:asciiTheme="minorHAnsi" w:hAnsiTheme="minorHAnsi" w:cstheme="minorHAnsi"/>
          <w:i/>
        </w:rPr>
        <w:t>circunstancia</w:t>
      </w:r>
      <w:r w:rsidRPr="00C4339E">
        <w:rPr>
          <w:rFonts w:asciiTheme="minorHAnsi" w:hAnsiTheme="minorHAnsi" w:cstheme="minorHAnsi"/>
          <w:i/>
          <w:spacing w:val="-1"/>
        </w:rPr>
        <w:t xml:space="preserve"> </w:t>
      </w:r>
      <w:r w:rsidRPr="00C4339E">
        <w:rPr>
          <w:rFonts w:asciiTheme="minorHAnsi" w:hAnsiTheme="minorHAnsi" w:cstheme="minorHAnsi"/>
          <w:i/>
        </w:rPr>
        <w:t>de</w:t>
      </w:r>
      <w:r w:rsidRPr="00C4339E">
        <w:rPr>
          <w:rFonts w:asciiTheme="minorHAnsi" w:hAnsiTheme="minorHAnsi" w:cstheme="minorHAnsi"/>
          <w:i/>
          <w:spacing w:val="-1"/>
        </w:rPr>
        <w:t xml:space="preserve"> </w:t>
      </w:r>
      <w:r w:rsidRPr="00C4339E">
        <w:rPr>
          <w:rFonts w:asciiTheme="minorHAnsi" w:hAnsiTheme="minorHAnsi" w:cstheme="minorHAnsi"/>
          <w:i/>
        </w:rPr>
        <w:t>hecho, será</w:t>
      </w:r>
      <w:r w:rsidRPr="00C4339E">
        <w:rPr>
          <w:rFonts w:asciiTheme="minorHAnsi" w:hAnsiTheme="minorHAnsi" w:cstheme="minorHAnsi"/>
          <w:i/>
          <w:spacing w:val="-1"/>
        </w:rPr>
        <w:t xml:space="preserve"> </w:t>
      </w:r>
      <w:r w:rsidRPr="00C4339E">
        <w:rPr>
          <w:rFonts w:asciiTheme="minorHAnsi" w:hAnsiTheme="minorHAnsi" w:cstheme="minorHAnsi"/>
          <w:i/>
        </w:rPr>
        <w:t>castigado con 3</w:t>
      </w:r>
      <w:r w:rsidRPr="00C4339E">
        <w:rPr>
          <w:rFonts w:asciiTheme="minorHAnsi" w:hAnsiTheme="minorHAnsi" w:cstheme="minorHAnsi"/>
          <w:i/>
          <w:spacing w:val="-2"/>
        </w:rPr>
        <w:t xml:space="preserve"> </w:t>
      </w:r>
      <w:r w:rsidRPr="00C4339E">
        <w:rPr>
          <w:rFonts w:asciiTheme="minorHAnsi" w:hAnsiTheme="minorHAnsi" w:cstheme="minorHAnsi"/>
          <w:i/>
        </w:rPr>
        <w:t>a</w:t>
      </w:r>
      <w:r w:rsidRPr="00C4339E">
        <w:rPr>
          <w:rFonts w:asciiTheme="minorHAnsi" w:hAnsiTheme="minorHAnsi" w:cstheme="minorHAnsi"/>
          <w:i/>
          <w:spacing w:val="-1"/>
        </w:rPr>
        <w:t xml:space="preserve"> </w:t>
      </w:r>
      <w:r w:rsidRPr="00C4339E">
        <w:rPr>
          <w:rFonts w:asciiTheme="minorHAnsi" w:hAnsiTheme="minorHAnsi" w:cstheme="minorHAnsi"/>
          <w:i/>
        </w:rPr>
        <w:t>24</w:t>
      </w:r>
      <w:r w:rsidRPr="00C4339E">
        <w:rPr>
          <w:rFonts w:asciiTheme="minorHAnsi" w:hAnsiTheme="minorHAnsi" w:cstheme="minorHAnsi"/>
          <w:i/>
          <w:spacing w:val="-1"/>
        </w:rPr>
        <w:t xml:space="preserve"> </w:t>
      </w:r>
      <w:r w:rsidRPr="00C4339E">
        <w:rPr>
          <w:rFonts w:asciiTheme="minorHAnsi" w:hAnsiTheme="minorHAnsi" w:cstheme="minorHAnsi"/>
          <w:i/>
        </w:rPr>
        <w:t>meses</w:t>
      </w:r>
      <w:r w:rsidRPr="00C4339E">
        <w:rPr>
          <w:rFonts w:asciiTheme="minorHAnsi" w:hAnsiTheme="minorHAnsi" w:cstheme="minorHAnsi"/>
          <w:i/>
          <w:spacing w:val="-3"/>
        </w:rPr>
        <w:t xml:space="preserve"> </w:t>
      </w:r>
      <w:r w:rsidRPr="00C4339E">
        <w:rPr>
          <w:rFonts w:asciiTheme="minorHAnsi" w:hAnsiTheme="minorHAnsi" w:cstheme="minorHAnsi"/>
          <w:i/>
        </w:rPr>
        <w:t>de</w:t>
      </w:r>
      <w:r w:rsidRPr="00C4339E">
        <w:rPr>
          <w:rFonts w:asciiTheme="minorHAnsi" w:hAnsiTheme="minorHAnsi" w:cstheme="minorHAnsi"/>
          <w:i/>
          <w:spacing w:val="-1"/>
        </w:rPr>
        <w:t xml:space="preserve"> </w:t>
      </w:r>
      <w:r w:rsidRPr="00C4339E">
        <w:rPr>
          <w:rFonts w:asciiTheme="minorHAnsi" w:hAnsiTheme="minorHAnsi" w:cstheme="minorHAnsi"/>
          <w:i/>
        </w:rPr>
        <w:t>prisión”.</w:t>
      </w:r>
    </w:p>
    <w:p w:rsidR="001642AF" w:rsidRPr="00C4339E" w:rsidRDefault="001642AF" w:rsidP="001642AF">
      <w:pPr>
        <w:spacing w:line="360" w:lineRule="auto"/>
        <w:jc w:val="both"/>
        <w:rPr>
          <w:rFonts w:asciiTheme="minorHAnsi" w:hAnsiTheme="minorHAnsi" w:cstheme="minorHAnsi"/>
        </w:rPr>
        <w:sectPr w:rsidR="001642AF" w:rsidRPr="00C4339E">
          <w:pgSz w:w="11910" w:h="16840"/>
          <w:pgMar w:top="1220" w:right="1020" w:bottom="1680" w:left="740" w:header="0" w:footer="1481" w:gutter="0"/>
          <w:cols w:space="720"/>
        </w:sectPr>
      </w:pPr>
    </w:p>
    <w:p w:rsidR="001642AF" w:rsidRPr="00C4339E" w:rsidRDefault="001642AF" w:rsidP="001642AF">
      <w:pPr>
        <w:pStyle w:val="Heading1"/>
        <w:spacing w:before="76"/>
        <w:rPr>
          <w:rFonts w:asciiTheme="minorHAnsi" w:hAnsiTheme="minorHAnsi" w:cstheme="minorHAnsi"/>
          <w:sz w:val="22"/>
          <w:szCs w:val="22"/>
        </w:rPr>
      </w:pPr>
      <w:bookmarkStart w:id="2" w:name="MODELOS_DE_DECLARACIÓN_JURADA_POR_ARTÍCU"/>
      <w:bookmarkEnd w:id="2"/>
      <w:r w:rsidRPr="00C4339E">
        <w:rPr>
          <w:rFonts w:asciiTheme="minorHAnsi" w:hAnsiTheme="minorHAnsi" w:cstheme="minorHAnsi"/>
          <w:spacing w:val="-2"/>
          <w:sz w:val="22"/>
          <w:szCs w:val="22"/>
        </w:rPr>
        <w:lastRenderedPageBreak/>
        <w:t>MODELOS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>DE DECLARACIÓN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>JURADA</w:t>
      </w:r>
      <w:r w:rsidRPr="00C4339E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POR</w:t>
      </w:r>
      <w:r w:rsidRPr="00C4339E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ARTÍCULO 46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DEL</w:t>
      </w:r>
      <w:r w:rsidRPr="00C4339E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T.O.C.A.F.</w:t>
      </w:r>
    </w:p>
    <w:p w:rsidR="001642AF" w:rsidRPr="00C4339E" w:rsidRDefault="001642AF" w:rsidP="001642AF">
      <w:pPr>
        <w:spacing w:before="152"/>
        <w:ind w:left="2946" w:right="2663"/>
        <w:jc w:val="center"/>
        <w:rPr>
          <w:rFonts w:asciiTheme="minorHAnsi" w:hAnsiTheme="minorHAnsi" w:cstheme="minorHAnsi"/>
          <w:b/>
        </w:rPr>
      </w:pPr>
      <w:r w:rsidRPr="00C4339E">
        <w:rPr>
          <w:rFonts w:asciiTheme="minorHAnsi" w:hAnsiTheme="minorHAnsi" w:cstheme="minorHAnsi"/>
          <w:b/>
          <w:u w:val="single"/>
        </w:rPr>
        <w:t>Opción</w:t>
      </w:r>
      <w:r w:rsidRPr="00C4339E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C4339E">
        <w:rPr>
          <w:rFonts w:asciiTheme="minorHAnsi" w:hAnsiTheme="minorHAnsi" w:cstheme="minorHAnsi"/>
          <w:b/>
          <w:u w:val="single"/>
        </w:rPr>
        <w:t>II</w:t>
      </w:r>
    </w:p>
    <w:p w:rsidR="001642AF" w:rsidRPr="00C4339E" w:rsidRDefault="001642AF" w:rsidP="001642AF">
      <w:pPr>
        <w:pStyle w:val="Textoindependiente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1642AF" w:rsidRPr="00C4339E" w:rsidRDefault="001642AF" w:rsidP="001642AF">
      <w:pPr>
        <w:pStyle w:val="Heading1"/>
        <w:ind w:left="2946" w:right="2665"/>
        <w:jc w:val="center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DECLARACIÓN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JURADA</w:t>
      </w:r>
    </w:p>
    <w:p w:rsidR="001642AF" w:rsidRPr="00C4339E" w:rsidRDefault="001642AF" w:rsidP="001642AF">
      <w:pPr>
        <w:pStyle w:val="Textoindependiente"/>
        <w:spacing w:before="1"/>
        <w:rPr>
          <w:rFonts w:asciiTheme="minorHAnsi" w:hAnsiTheme="minorHAnsi" w:cstheme="minorHAnsi"/>
          <w:sz w:val="22"/>
          <w:szCs w:val="22"/>
        </w:rPr>
      </w:pPr>
    </w:p>
    <w:p w:rsidR="001642AF" w:rsidRPr="00C4339E" w:rsidRDefault="001642AF" w:rsidP="001642AF">
      <w:pPr>
        <w:pStyle w:val="Textoindependiente"/>
        <w:tabs>
          <w:tab w:val="left" w:pos="4749"/>
          <w:tab w:val="left" w:pos="6034"/>
          <w:tab w:val="left" w:pos="9945"/>
        </w:tabs>
        <w:ind w:left="114" w:right="118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relación</w:t>
      </w:r>
      <w:r w:rsidRPr="00C4339E">
        <w:rPr>
          <w:rFonts w:asciiTheme="minorHAnsi" w:hAnsiTheme="minorHAnsi" w:cstheme="minorHAnsi"/>
          <w:spacing w:val="6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</w:t>
      </w:r>
      <w:r w:rsidRPr="00C4339E">
        <w:rPr>
          <w:rFonts w:asciiTheme="minorHAnsi" w:hAnsiTheme="minorHAnsi" w:cstheme="minorHAnsi"/>
          <w:spacing w:val="6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6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Licitación</w:t>
      </w:r>
      <w:r w:rsidRPr="00C4339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Abreviada</w:t>
      </w:r>
      <w:r w:rsidRPr="00C4339E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Nº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339E">
        <w:rPr>
          <w:rFonts w:asciiTheme="minorHAnsi" w:hAnsiTheme="minorHAnsi" w:cstheme="minorHAnsi"/>
          <w:sz w:val="22"/>
          <w:szCs w:val="22"/>
        </w:rPr>
        <w:t>,</w:t>
      </w:r>
      <w:r w:rsidRPr="00C4339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quien</w:t>
      </w:r>
      <w:r w:rsidRPr="00C4339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suscribe,</w:t>
      </w:r>
      <w:r w:rsidRPr="00C4339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mi</w:t>
      </w:r>
      <w:r w:rsidRPr="00C4339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calidad</w:t>
      </w:r>
      <w:r w:rsidRPr="00C4339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6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funcionario/a</w:t>
      </w:r>
      <w:r w:rsidRPr="00C4339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U.E.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339E">
        <w:rPr>
          <w:rFonts w:asciiTheme="minorHAnsi" w:hAnsiTheme="minorHAnsi" w:cstheme="minorHAnsi"/>
          <w:sz w:val="22"/>
          <w:szCs w:val="22"/>
        </w:rPr>
        <w:t>con</w:t>
      </w:r>
      <w:r w:rsidRPr="00C4339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cargo</w:t>
      </w:r>
      <w:r w:rsidRPr="00C4339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339E">
        <w:rPr>
          <w:rFonts w:asciiTheme="minorHAnsi" w:hAnsiTheme="minorHAnsi" w:cstheme="minorHAnsi"/>
          <w:sz w:val="22"/>
          <w:szCs w:val="22"/>
        </w:rPr>
        <w:t>,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manifiesto      </w:t>
      </w:r>
      <w:r w:rsidRPr="00C4339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mantener      </w:t>
      </w:r>
      <w:r w:rsidRPr="00C4339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vínculo      </w:t>
      </w:r>
      <w:r w:rsidRPr="00C4339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de      </w:t>
      </w:r>
      <w:r w:rsidRPr="00C4339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(dependencia      </w:t>
      </w:r>
      <w:r w:rsidRPr="00C4339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/      </w:t>
      </w:r>
      <w:r w:rsidRPr="00C4339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representación      </w:t>
      </w:r>
      <w:r w:rsidRPr="00C4339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/</w:t>
      </w:r>
    </w:p>
    <w:p w:rsidR="001642AF" w:rsidRPr="00C4339E" w:rsidRDefault="001642AF" w:rsidP="001642AF">
      <w:pPr>
        <w:pStyle w:val="Textoindependiente"/>
        <w:tabs>
          <w:tab w:val="left" w:pos="3339"/>
          <w:tab w:val="left" w:pos="3576"/>
          <w:tab w:val="left" w:pos="4254"/>
          <w:tab w:val="left" w:pos="7719"/>
          <w:tab w:val="left" w:pos="8077"/>
          <w:tab w:val="left" w:pos="8489"/>
          <w:tab w:val="left" w:pos="9565"/>
        </w:tabs>
        <w:ind w:left="114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dirección)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339E">
        <w:rPr>
          <w:rFonts w:asciiTheme="minorHAnsi" w:hAnsiTheme="minorHAnsi" w:cstheme="minorHAnsi"/>
          <w:sz w:val="22"/>
          <w:szCs w:val="22"/>
        </w:rPr>
        <w:tab/>
        <w:t>con</w:t>
      </w:r>
      <w:r w:rsidRPr="00C4339E">
        <w:rPr>
          <w:rFonts w:asciiTheme="minorHAnsi" w:hAnsiTheme="minorHAnsi" w:cstheme="minorHAnsi"/>
          <w:sz w:val="22"/>
          <w:szCs w:val="22"/>
        </w:rPr>
        <w:tab/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339E">
        <w:rPr>
          <w:rFonts w:asciiTheme="minorHAnsi" w:hAnsiTheme="minorHAnsi" w:cstheme="minorHAnsi"/>
          <w:sz w:val="22"/>
          <w:szCs w:val="22"/>
        </w:rPr>
        <w:t>,</w:t>
      </w:r>
      <w:r w:rsidRPr="00C4339E">
        <w:rPr>
          <w:rFonts w:asciiTheme="minorHAnsi" w:hAnsiTheme="minorHAnsi" w:cstheme="minorHAnsi"/>
          <w:sz w:val="22"/>
          <w:szCs w:val="22"/>
        </w:rPr>
        <w:tab/>
        <w:t>y</w:t>
      </w:r>
      <w:r w:rsidRPr="00C4339E">
        <w:rPr>
          <w:rFonts w:asciiTheme="minorHAnsi" w:hAnsiTheme="minorHAnsi" w:cstheme="minorHAnsi"/>
          <w:sz w:val="22"/>
          <w:szCs w:val="22"/>
        </w:rPr>
        <w:tab/>
        <w:t>declaro</w:t>
      </w:r>
      <w:r w:rsidRPr="00C4339E">
        <w:rPr>
          <w:rFonts w:asciiTheme="minorHAnsi" w:hAnsiTheme="minorHAnsi" w:cstheme="minorHAnsi"/>
          <w:sz w:val="22"/>
          <w:szCs w:val="22"/>
        </w:rPr>
        <w:tab/>
        <w:t>bajo</w:t>
      </w:r>
    </w:p>
    <w:p w:rsidR="001642AF" w:rsidRPr="00C4339E" w:rsidRDefault="001642AF" w:rsidP="001642AF">
      <w:pPr>
        <w:pStyle w:val="Textoindependiente"/>
        <w:spacing w:before="1"/>
        <w:ind w:left="114" w:right="127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juramento de acuerdo con el artículo 46 del T.O.C.A.F. no participar ni tener poder de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decisión en el proceso de adquisición quedando sujeto el/la firmante a las responsabilidades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legales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caso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falsedad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(artículo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239 del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Código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Penal).</w:t>
      </w:r>
    </w:p>
    <w:p w:rsidR="001642AF" w:rsidRPr="00C4339E" w:rsidRDefault="001642AF" w:rsidP="001642AF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:rsidR="001642AF" w:rsidRPr="00C4339E" w:rsidRDefault="001642AF" w:rsidP="001642AF">
      <w:pPr>
        <w:pStyle w:val="Textoindependiente"/>
        <w:ind w:left="114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Firma:</w:t>
      </w:r>
    </w:p>
    <w:p w:rsidR="001642AF" w:rsidRPr="00C4339E" w:rsidRDefault="001642AF" w:rsidP="001642AF">
      <w:pPr>
        <w:pStyle w:val="Textoindependiente"/>
        <w:spacing w:before="138"/>
        <w:ind w:left="114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Documento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identidad:</w:t>
      </w:r>
    </w:p>
    <w:p w:rsidR="001642AF" w:rsidRPr="00C4339E" w:rsidRDefault="001642AF" w:rsidP="001642AF">
      <w:pPr>
        <w:pStyle w:val="Textoindependiente"/>
        <w:spacing w:before="138"/>
        <w:ind w:left="114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Fecha:</w:t>
      </w:r>
    </w:p>
    <w:p w:rsidR="001642AF" w:rsidRPr="00C4339E" w:rsidRDefault="001642AF" w:rsidP="001642A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1642AF" w:rsidP="001642AF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i/>
          <w:sz w:val="22"/>
          <w:szCs w:val="22"/>
        </w:rPr>
        <w:t>Artículo 239 del Código Penal: “El que, con motivo de otorgamiento o formalización de un documento público,</w:t>
      </w:r>
      <w:r w:rsidRPr="00C4339E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i/>
          <w:sz w:val="22"/>
          <w:szCs w:val="22"/>
        </w:rPr>
        <w:t>ante un funcionario público, prestare una declaración falsa sobre su identidad o estado o cualquier otra</w:t>
      </w:r>
      <w:r w:rsidRPr="00C4339E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i/>
          <w:sz w:val="22"/>
          <w:szCs w:val="22"/>
        </w:rPr>
        <w:t>circunstancia</w:t>
      </w:r>
      <w:r w:rsidRPr="00C4339E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i/>
          <w:sz w:val="22"/>
          <w:szCs w:val="22"/>
        </w:rPr>
        <w:t>de</w:t>
      </w:r>
      <w:r w:rsidRPr="00C4339E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i/>
          <w:sz w:val="22"/>
          <w:szCs w:val="22"/>
        </w:rPr>
        <w:t>hecho, será</w:t>
      </w:r>
      <w:r w:rsidRPr="00C4339E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i/>
          <w:sz w:val="22"/>
          <w:szCs w:val="22"/>
        </w:rPr>
        <w:t>castigado con 3</w:t>
      </w:r>
      <w:r w:rsidRPr="00C4339E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i/>
          <w:sz w:val="22"/>
          <w:szCs w:val="22"/>
        </w:rPr>
        <w:t>a</w:t>
      </w:r>
      <w:r w:rsidRPr="00C4339E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i/>
          <w:sz w:val="22"/>
          <w:szCs w:val="22"/>
        </w:rPr>
        <w:t>24</w:t>
      </w:r>
      <w:r w:rsidRPr="00C4339E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i/>
          <w:sz w:val="22"/>
          <w:szCs w:val="22"/>
        </w:rPr>
        <w:t>meses</w:t>
      </w:r>
      <w:r w:rsidRPr="00C4339E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i/>
          <w:sz w:val="22"/>
          <w:szCs w:val="22"/>
        </w:rPr>
        <w:t>de</w:t>
      </w:r>
      <w:r w:rsidRPr="00C4339E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i/>
          <w:sz w:val="22"/>
          <w:szCs w:val="22"/>
        </w:rPr>
        <w:t>prisión</w:t>
      </w:r>
    </w:p>
    <w:p w:rsidR="004807C3" w:rsidRPr="00C4339E" w:rsidRDefault="004807C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4807C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4807C3">
      <w:pPr>
        <w:jc w:val="both"/>
        <w:rPr>
          <w:rFonts w:asciiTheme="minorHAnsi" w:hAnsiTheme="minorHAnsi" w:cstheme="minorHAnsi"/>
        </w:rPr>
        <w:sectPr w:rsidR="004807C3" w:rsidRPr="00C4339E">
          <w:pgSz w:w="11910" w:h="16840"/>
          <w:pgMar w:top="1460" w:right="1020" w:bottom="1680" w:left="740" w:header="0" w:footer="1481" w:gutter="0"/>
          <w:cols w:space="720"/>
        </w:sectPr>
      </w:pPr>
    </w:p>
    <w:p w:rsidR="004807C3" w:rsidRDefault="00072DB4" w:rsidP="008374D4">
      <w:pPr>
        <w:pStyle w:val="Textoindependiente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ANEXO III</w:t>
      </w:r>
    </w:p>
    <w:p w:rsidR="00072DB4" w:rsidRDefault="00072DB4" w:rsidP="008374D4">
      <w:pPr>
        <w:pStyle w:val="Textoindependiente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72DB4" w:rsidRDefault="00072DB4" w:rsidP="008374D4">
      <w:pPr>
        <w:pStyle w:val="Textoindependiente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COTOLENGO FEMENINO CP MAYO – DICIEMBRE 2024</w:t>
      </w:r>
    </w:p>
    <w:p w:rsidR="00072DB4" w:rsidRPr="008374D4" w:rsidRDefault="00072DB4" w:rsidP="008374D4">
      <w:pPr>
        <w:pStyle w:val="Textoindependiente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374D4" w:rsidRDefault="008374D4" w:rsidP="008374D4">
      <w:pPr>
        <w:pStyle w:val="Textoindependiente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8180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1200"/>
        <w:gridCol w:w="4580"/>
        <w:gridCol w:w="1200"/>
        <w:gridCol w:w="1200"/>
      </w:tblGrid>
      <w:tr w:rsidR="008374D4" w:rsidRPr="008374D4" w:rsidTr="008374D4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D4" w:rsidRPr="008374D4" w:rsidRDefault="008374D4" w:rsidP="008374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374D4">
              <w:rPr>
                <w:rFonts w:ascii="Calibri" w:eastAsia="Times New Roman" w:hAnsi="Calibri" w:cs="Calibri"/>
                <w:color w:val="000000"/>
                <w:lang w:eastAsia="es-ES"/>
              </w:rPr>
              <w:t>Nº Item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D4" w:rsidRPr="008374D4" w:rsidRDefault="008374D4" w:rsidP="008374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374D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Material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D4" w:rsidRPr="008374D4" w:rsidRDefault="008374D4" w:rsidP="0099651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374D4">
              <w:rPr>
                <w:rFonts w:ascii="Calibri" w:eastAsia="Times New Roman" w:hAnsi="Calibri" w:cs="Calibri"/>
                <w:color w:val="000000"/>
                <w:lang w:eastAsia="es-ES"/>
              </w:rPr>
              <w:t>Cantidad</w:t>
            </w:r>
            <w:r w:rsidR="005E657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hasta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D4" w:rsidRPr="008374D4" w:rsidRDefault="008374D4" w:rsidP="008374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374D4">
              <w:rPr>
                <w:rFonts w:ascii="Calibri" w:eastAsia="Times New Roman" w:hAnsi="Calibri" w:cs="Calibri"/>
                <w:color w:val="000000"/>
                <w:lang w:eastAsia="es-ES"/>
              </w:rPr>
              <w:t>Unidad</w:t>
            </w:r>
          </w:p>
        </w:tc>
      </w:tr>
      <w:tr w:rsidR="008374D4" w:rsidRPr="008374D4" w:rsidTr="008374D4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D4" w:rsidRPr="008374D4" w:rsidRDefault="008374D4" w:rsidP="008374D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D4" w:rsidRPr="008374D4" w:rsidRDefault="008374D4" w:rsidP="008374D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D4" w:rsidRPr="008374D4" w:rsidRDefault="008374D4" w:rsidP="008374D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D4" w:rsidRPr="008374D4" w:rsidRDefault="008374D4" w:rsidP="008374D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374D4" w:rsidRPr="008374D4" w:rsidTr="008374D4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D4" w:rsidRPr="008374D4" w:rsidRDefault="008374D4" w:rsidP="008374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374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D4" w:rsidRPr="008374D4" w:rsidRDefault="000F46FB" w:rsidP="008374D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PAÑAL DESCARTABLE + 100 KG (cotizar x unidad)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D4" w:rsidRPr="008374D4" w:rsidRDefault="00E63641" w:rsidP="008374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108000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D4" w:rsidRPr="008374D4" w:rsidRDefault="008374D4" w:rsidP="008374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374D4">
              <w:rPr>
                <w:rFonts w:ascii="Calibri" w:eastAsia="Times New Roman" w:hAnsi="Calibri" w:cs="Calibri"/>
                <w:color w:val="000000"/>
                <w:lang w:eastAsia="es-ES"/>
              </w:rPr>
              <w:t>Unidades</w:t>
            </w:r>
          </w:p>
        </w:tc>
      </w:tr>
      <w:tr w:rsidR="008374D4" w:rsidRPr="008374D4" w:rsidTr="008374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D4" w:rsidRPr="008374D4" w:rsidRDefault="008374D4" w:rsidP="008374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374D4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D4" w:rsidRPr="008374D4" w:rsidRDefault="000F46FB" w:rsidP="008374D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ARO COLOSTOMIA 44 MM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D4" w:rsidRPr="008374D4" w:rsidRDefault="00E63641" w:rsidP="008374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D4" w:rsidRPr="008374D4" w:rsidRDefault="008374D4" w:rsidP="008374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374D4">
              <w:rPr>
                <w:rFonts w:ascii="Calibri" w:eastAsia="Times New Roman" w:hAnsi="Calibri" w:cs="Calibri"/>
                <w:color w:val="000000"/>
                <w:lang w:eastAsia="es-ES"/>
              </w:rPr>
              <w:t>Unidades</w:t>
            </w:r>
          </w:p>
        </w:tc>
      </w:tr>
      <w:tr w:rsidR="008374D4" w:rsidRPr="008374D4" w:rsidTr="008374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D4" w:rsidRPr="008374D4" w:rsidRDefault="008374D4" w:rsidP="008374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374D4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D4" w:rsidRPr="008374D4" w:rsidRDefault="000F46FB" w:rsidP="008374D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BOLSA COLOSTOMIA 44 MM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D4" w:rsidRPr="008374D4" w:rsidRDefault="00E63641" w:rsidP="008374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D4" w:rsidRPr="008374D4" w:rsidRDefault="008374D4" w:rsidP="008374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374D4">
              <w:rPr>
                <w:rFonts w:ascii="Calibri" w:eastAsia="Times New Roman" w:hAnsi="Calibri" w:cs="Calibri"/>
                <w:color w:val="000000"/>
                <w:lang w:eastAsia="es-ES"/>
              </w:rPr>
              <w:t>Unidades</w:t>
            </w:r>
          </w:p>
        </w:tc>
      </w:tr>
      <w:tr w:rsidR="008374D4" w:rsidRPr="008374D4" w:rsidTr="008374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D4" w:rsidRPr="008374D4" w:rsidRDefault="008374D4" w:rsidP="008374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374D4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D4" w:rsidRPr="008374D4" w:rsidRDefault="000F46FB" w:rsidP="008374D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CINTA ESPARADRAPO DE PAPEL HIPOALERGENICO MICRO POROSO LIBRE DE LATEX COLOR PIEL O BLANCO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D4" w:rsidRPr="008374D4" w:rsidRDefault="00E63641" w:rsidP="008374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D4" w:rsidRPr="008374D4" w:rsidRDefault="000F46FB" w:rsidP="008374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Rollos</w:t>
            </w:r>
          </w:p>
        </w:tc>
      </w:tr>
      <w:tr w:rsidR="008374D4" w:rsidRPr="008374D4" w:rsidTr="008374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D4" w:rsidRPr="008374D4" w:rsidRDefault="008374D4" w:rsidP="008374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374D4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D4" w:rsidRPr="008374D4" w:rsidRDefault="00E63641" w:rsidP="008374D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SONDA DE ALIMENTACION PEDIATRICA  Nº 3 DE 50 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D4" w:rsidRPr="008374D4" w:rsidRDefault="00E63641" w:rsidP="008374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D4" w:rsidRPr="008374D4" w:rsidRDefault="00E63641" w:rsidP="008374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Unidades</w:t>
            </w:r>
          </w:p>
        </w:tc>
      </w:tr>
      <w:tr w:rsidR="008374D4" w:rsidRPr="008374D4" w:rsidTr="008374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D4" w:rsidRPr="008374D4" w:rsidRDefault="008374D4" w:rsidP="008374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374D4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D4" w:rsidRPr="008374D4" w:rsidRDefault="00E63641" w:rsidP="008374D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BOMBACHA ABSORBENTE ELASTIZADA DE 40 A 70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D4" w:rsidRPr="008374D4" w:rsidRDefault="00E63641" w:rsidP="008374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D4" w:rsidRPr="008374D4" w:rsidRDefault="00E63641" w:rsidP="008374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Paquetes</w:t>
            </w:r>
          </w:p>
        </w:tc>
      </w:tr>
      <w:tr w:rsidR="00E63641" w:rsidRPr="008374D4" w:rsidTr="008374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41" w:rsidRPr="008374D4" w:rsidRDefault="00E63641" w:rsidP="008374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41" w:rsidRPr="008374D4" w:rsidRDefault="00E63641" w:rsidP="008374D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BOMBACHA ABSORBENTE ELASTIZADA DE 70 A 100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41" w:rsidRPr="008374D4" w:rsidRDefault="00E63641" w:rsidP="008374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41" w:rsidRPr="008374D4" w:rsidRDefault="00E63641" w:rsidP="008374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Paquetes</w:t>
            </w:r>
          </w:p>
        </w:tc>
      </w:tr>
      <w:tr w:rsidR="008374D4" w:rsidRPr="008374D4" w:rsidTr="00E63641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D4" w:rsidRPr="008374D4" w:rsidRDefault="00E63641" w:rsidP="008374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D4" w:rsidRPr="008374D4" w:rsidRDefault="00E63641" w:rsidP="008374D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SONDA DE ASPIRACION PVC GRADO MEDICO SIN CONTROL DE SUCCION 10 FRENCH ESTERIL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D4" w:rsidRPr="008374D4" w:rsidRDefault="00E63641" w:rsidP="008374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D4" w:rsidRPr="008374D4" w:rsidRDefault="00E63641" w:rsidP="008374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Unidades</w:t>
            </w:r>
          </w:p>
        </w:tc>
      </w:tr>
      <w:tr w:rsidR="00E63641" w:rsidRPr="008374D4" w:rsidTr="00E63641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41" w:rsidRDefault="00E63641" w:rsidP="008374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41" w:rsidRDefault="00E63641" w:rsidP="008374D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GUANTES DESCARTABLES NO ESTERIL TALLE 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41" w:rsidRDefault="00E63641" w:rsidP="008374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1800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41" w:rsidRDefault="00E63641" w:rsidP="008374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Cajas de 100 unidades</w:t>
            </w:r>
          </w:p>
        </w:tc>
      </w:tr>
      <w:tr w:rsidR="00E63641" w:rsidRPr="008374D4" w:rsidTr="00E63641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41" w:rsidRPr="008374D4" w:rsidRDefault="00E63641" w:rsidP="008374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41" w:rsidRPr="008374D4" w:rsidRDefault="00E63641" w:rsidP="008374D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TUBULADURA PARA BOMBA DE INFUSION PARA ADMINISTRAR ALIMENTACION ENTERAL ESTERIL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41" w:rsidRPr="008374D4" w:rsidRDefault="00E63641" w:rsidP="008374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41" w:rsidRPr="008374D4" w:rsidRDefault="00E63641" w:rsidP="008374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Unidades</w:t>
            </w:r>
          </w:p>
        </w:tc>
      </w:tr>
      <w:tr w:rsidR="00E63641" w:rsidRPr="008374D4" w:rsidTr="00E63641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41" w:rsidRDefault="00E63641" w:rsidP="008374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41" w:rsidRDefault="00E63641" w:rsidP="00E6364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ABSORVENTE PARA INCONTINENCIA URINARIA FEMENINA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41" w:rsidRDefault="00072DB4" w:rsidP="008374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41" w:rsidRDefault="00072DB4" w:rsidP="008374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Paquetes de 18</w:t>
            </w:r>
            <w:r w:rsidR="00E6364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unidades</w:t>
            </w:r>
          </w:p>
        </w:tc>
      </w:tr>
    </w:tbl>
    <w:p w:rsidR="008374D4" w:rsidRPr="00C4339E" w:rsidRDefault="008374D4" w:rsidP="008374D4">
      <w:pPr>
        <w:pStyle w:val="Textoindependiente"/>
        <w:jc w:val="center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4807C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8374D4">
      <w:pPr>
        <w:spacing w:before="93"/>
        <w:ind w:left="395" w:right="123"/>
        <w:jc w:val="both"/>
        <w:rPr>
          <w:rFonts w:asciiTheme="minorHAnsi" w:hAnsiTheme="minorHAnsi" w:cstheme="minorHAnsi"/>
          <w:b/>
        </w:rPr>
      </w:pPr>
      <w:r w:rsidRPr="00C4339E">
        <w:rPr>
          <w:rFonts w:asciiTheme="minorHAnsi" w:hAnsiTheme="minorHAnsi" w:cstheme="minorHAnsi"/>
          <w:b/>
        </w:rPr>
        <w:t>.</w:t>
      </w:r>
    </w:p>
    <w:p w:rsidR="004807C3" w:rsidRPr="00C4339E" w:rsidRDefault="004807C3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4807C3" w:rsidRPr="00C4339E" w:rsidRDefault="004807C3">
      <w:pPr>
        <w:pStyle w:val="Textoindependiente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:rsidR="004807C3" w:rsidRPr="00C4339E" w:rsidRDefault="004807C3" w:rsidP="00AC298F">
      <w:pPr>
        <w:pStyle w:val="Textoindependiente"/>
        <w:tabs>
          <w:tab w:val="left" w:leader="dot" w:pos="8173"/>
        </w:tabs>
        <w:ind w:left="395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4807C3">
      <w:pPr>
        <w:rPr>
          <w:rFonts w:asciiTheme="minorHAnsi" w:hAnsiTheme="minorHAnsi" w:cstheme="minorHAnsi"/>
        </w:rPr>
        <w:sectPr w:rsidR="004807C3" w:rsidRPr="00C4339E">
          <w:pgSz w:w="11910" w:h="16840"/>
          <w:pgMar w:top="1460" w:right="1020" w:bottom="1680" w:left="740" w:header="0" w:footer="1481" w:gutter="0"/>
          <w:cols w:space="720"/>
        </w:sectPr>
      </w:pPr>
    </w:p>
    <w:p w:rsidR="004807C3" w:rsidRPr="00C4339E" w:rsidRDefault="004807C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807C3" w:rsidRDefault="008374D4" w:rsidP="008374D4">
      <w:pPr>
        <w:jc w:val="center"/>
        <w:rPr>
          <w:rFonts w:asciiTheme="minorHAnsi" w:hAnsiTheme="minorHAnsi" w:cstheme="minorHAnsi"/>
          <w:b/>
          <w:u w:val="single"/>
        </w:rPr>
      </w:pPr>
      <w:r w:rsidRPr="008374D4">
        <w:rPr>
          <w:rFonts w:asciiTheme="minorHAnsi" w:hAnsiTheme="minorHAnsi" w:cstheme="minorHAnsi"/>
          <w:b/>
          <w:u w:val="single"/>
        </w:rPr>
        <w:t>ANEXO IV</w:t>
      </w:r>
    </w:p>
    <w:p w:rsidR="008374D4" w:rsidRDefault="008374D4" w:rsidP="008374D4">
      <w:pPr>
        <w:jc w:val="center"/>
        <w:rPr>
          <w:rFonts w:asciiTheme="minorHAnsi" w:hAnsiTheme="minorHAnsi" w:cstheme="minorHAnsi"/>
          <w:b/>
          <w:u w:val="single"/>
        </w:rPr>
      </w:pPr>
    </w:p>
    <w:p w:rsidR="008374D4" w:rsidRPr="00C4339E" w:rsidRDefault="008374D4" w:rsidP="008374D4">
      <w:pPr>
        <w:pStyle w:val="Textoindependiente"/>
        <w:ind w:left="2946" w:right="2670"/>
        <w:jc w:val="center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Recomendaciones</w:t>
      </w:r>
      <w:r w:rsidRPr="00C4339E">
        <w:rPr>
          <w:rFonts w:asciiTheme="minorHAnsi" w:hAnsiTheme="minorHAnsi" w:cstheme="minorHAnsi"/>
          <w:spacing w:val="-5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sobre</w:t>
      </w:r>
      <w:r w:rsidRPr="00C4339E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la</w:t>
      </w:r>
      <w:r w:rsidRPr="00C4339E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oferta</w:t>
      </w:r>
      <w:r w:rsidRPr="00C4339E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en</w:t>
      </w: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línea</w:t>
      </w:r>
    </w:p>
    <w:p w:rsidR="008374D4" w:rsidRPr="00C4339E" w:rsidRDefault="008374D4" w:rsidP="008374D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8374D4" w:rsidP="008374D4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8374D4" w:rsidP="008374D4">
      <w:pPr>
        <w:pStyle w:val="Textoindependiente"/>
        <w:ind w:left="395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Sr.</w:t>
      </w:r>
      <w:r w:rsidRPr="00C4339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Proveedor:</w:t>
      </w:r>
    </w:p>
    <w:p w:rsidR="008374D4" w:rsidRPr="00C4339E" w:rsidRDefault="008374D4" w:rsidP="008374D4">
      <w:pPr>
        <w:pStyle w:val="Textoindependiente"/>
        <w:spacing w:before="198"/>
        <w:ind w:left="395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los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efectos</w:t>
      </w:r>
      <w:r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poder</w:t>
      </w:r>
      <w:r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realizar</w:t>
      </w:r>
      <w:r w:rsidRPr="00C4339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sus</w:t>
      </w:r>
      <w:r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ofertas</w:t>
      </w:r>
      <w:r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línea</w:t>
      </w:r>
      <w:r w:rsidRPr="00C4339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tiempo</w:t>
      </w:r>
      <w:r w:rsidRPr="00C4339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y</w:t>
      </w:r>
      <w:r w:rsidRPr="00C433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forma</w:t>
      </w:r>
      <w:r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aconsejamos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tener</w:t>
      </w:r>
      <w:r w:rsidRPr="00C4339E">
        <w:rPr>
          <w:rFonts w:asciiTheme="minorHAnsi" w:hAnsiTheme="minorHAnsi" w:cstheme="minorHAnsi"/>
          <w:spacing w:val="-6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 cuenta</w:t>
      </w:r>
      <w:r w:rsidRPr="00C4339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siguientes</w:t>
      </w:r>
      <w:r w:rsidRPr="00C4339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recomendaciones:</w:t>
      </w:r>
    </w:p>
    <w:p w:rsidR="008374D4" w:rsidRPr="00C4339E" w:rsidRDefault="008374D4" w:rsidP="008374D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8374D4" w:rsidRPr="008374D4" w:rsidRDefault="008374D4" w:rsidP="008374D4">
      <w:pPr>
        <w:pStyle w:val="Prrafodelista"/>
        <w:numPr>
          <w:ilvl w:val="1"/>
          <w:numId w:val="1"/>
        </w:numPr>
        <w:tabs>
          <w:tab w:val="left" w:pos="2823"/>
          <w:tab w:val="left" w:pos="2824"/>
        </w:tabs>
        <w:spacing w:before="1"/>
        <w:ind w:right="222" w:firstLine="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Estar registrado en R.U.P.E.</w:t>
      </w:r>
      <w:r w:rsidRPr="00C4339E">
        <w:rPr>
          <w:rFonts w:asciiTheme="minorHAnsi" w:hAnsiTheme="minorHAnsi" w:cstheme="minorHAnsi"/>
          <w:position w:val="8"/>
        </w:rPr>
        <w:t xml:space="preserve">3 </w:t>
      </w:r>
      <w:r w:rsidRPr="00C4339E">
        <w:rPr>
          <w:rFonts w:asciiTheme="minorHAnsi" w:hAnsiTheme="minorHAnsi" w:cstheme="minorHAnsi"/>
        </w:rPr>
        <w:t>es un requisito excluyente para poder ofertar en línea. Si no lo está, recomendamos realizar el procedimiento de</w:t>
      </w:r>
      <w:r w:rsidRPr="00C4339E">
        <w:rPr>
          <w:rFonts w:asciiTheme="minorHAnsi" w:hAnsiTheme="minorHAnsi" w:cstheme="minorHAnsi"/>
          <w:spacing w:val="-64"/>
        </w:rPr>
        <w:t xml:space="preserve"> </w:t>
      </w:r>
      <w:r w:rsidRPr="00C4339E">
        <w:rPr>
          <w:rFonts w:asciiTheme="minorHAnsi" w:hAnsiTheme="minorHAnsi" w:cstheme="minorHAnsi"/>
        </w:rPr>
        <w:t>inscripción</w:t>
      </w:r>
      <w:r w:rsidRPr="00C4339E">
        <w:rPr>
          <w:rFonts w:asciiTheme="minorHAnsi" w:hAnsiTheme="minorHAnsi" w:cstheme="minorHAnsi"/>
          <w:spacing w:val="40"/>
        </w:rPr>
        <w:t xml:space="preserve"> </w:t>
      </w:r>
      <w:r w:rsidRPr="00C4339E">
        <w:rPr>
          <w:rFonts w:asciiTheme="minorHAnsi" w:hAnsiTheme="minorHAnsi" w:cstheme="minorHAnsi"/>
        </w:rPr>
        <w:t>lo</w:t>
      </w:r>
      <w:r w:rsidRPr="00C4339E">
        <w:rPr>
          <w:rFonts w:asciiTheme="minorHAnsi" w:hAnsiTheme="minorHAnsi" w:cstheme="minorHAnsi"/>
          <w:spacing w:val="41"/>
        </w:rPr>
        <w:t xml:space="preserve"> </w:t>
      </w:r>
      <w:r w:rsidRPr="00C4339E">
        <w:rPr>
          <w:rFonts w:asciiTheme="minorHAnsi" w:hAnsiTheme="minorHAnsi" w:cstheme="minorHAnsi"/>
        </w:rPr>
        <w:t>antes</w:t>
      </w:r>
      <w:r w:rsidRPr="00C4339E">
        <w:rPr>
          <w:rFonts w:asciiTheme="minorHAnsi" w:hAnsiTheme="minorHAnsi" w:cstheme="minorHAnsi"/>
          <w:spacing w:val="41"/>
        </w:rPr>
        <w:t xml:space="preserve"> </w:t>
      </w:r>
      <w:r w:rsidRPr="00C4339E">
        <w:rPr>
          <w:rFonts w:asciiTheme="minorHAnsi" w:hAnsiTheme="minorHAnsi" w:cstheme="minorHAnsi"/>
        </w:rPr>
        <w:t>posible</w:t>
      </w:r>
      <w:r w:rsidRPr="00C4339E">
        <w:rPr>
          <w:rFonts w:asciiTheme="minorHAnsi" w:hAnsiTheme="minorHAnsi" w:cstheme="minorHAnsi"/>
          <w:spacing w:val="41"/>
        </w:rPr>
        <w:t xml:space="preserve"> </w:t>
      </w:r>
      <w:r w:rsidRPr="00C4339E">
        <w:rPr>
          <w:rFonts w:asciiTheme="minorHAnsi" w:hAnsiTheme="minorHAnsi" w:cstheme="minorHAnsi"/>
        </w:rPr>
        <w:t>y</w:t>
      </w:r>
      <w:r w:rsidRPr="00C4339E">
        <w:rPr>
          <w:rFonts w:asciiTheme="minorHAnsi" w:hAnsiTheme="minorHAnsi" w:cstheme="minorHAnsi"/>
          <w:spacing w:val="40"/>
        </w:rPr>
        <w:t xml:space="preserve"> </w:t>
      </w:r>
      <w:r w:rsidRPr="00C4339E">
        <w:rPr>
          <w:rFonts w:asciiTheme="minorHAnsi" w:hAnsiTheme="minorHAnsi" w:cstheme="minorHAnsi"/>
        </w:rPr>
        <w:t>como</w:t>
      </w:r>
      <w:r w:rsidRPr="00C4339E">
        <w:rPr>
          <w:rFonts w:asciiTheme="minorHAnsi" w:hAnsiTheme="minorHAnsi" w:cstheme="minorHAnsi"/>
          <w:spacing w:val="41"/>
        </w:rPr>
        <w:t xml:space="preserve"> </w:t>
      </w:r>
      <w:r w:rsidRPr="00C4339E">
        <w:rPr>
          <w:rFonts w:asciiTheme="minorHAnsi" w:hAnsiTheme="minorHAnsi" w:cstheme="minorHAnsi"/>
        </w:rPr>
        <w:t>primer</w:t>
      </w:r>
      <w:r w:rsidRPr="00C4339E">
        <w:rPr>
          <w:rFonts w:asciiTheme="minorHAnsi" w:hAnsiTheme="minorHAnsi" w:cstheme="minorHAnsi"/>
          <w:spacing w:val="39"/>
        </w:rPr>
        <w:t xml:space="preserve"> </w:t>
      </w:r>
      <w:r w:rsidRPr="00C4339E">
        <w:rPr>
          <w:rFonts w:asciiTheme="minorHAnsi" w:hAnsiTheme="minorHAnsi" w:cstheme="minorHAnsi"/>
        </w:rPr>
        <w:t>paso.</w:t>
      </w:r>
      <w:r w:rsidRPr="00C4339E">
        <w:rPr>
          <w:rFonts w:asciiTheme="minorHAnsi" w:hAnsiTheme="minorHAnsi" w:cstheme="minorHAnsi"/>
          <w:spacing w:val="39"/>
        </w:rPr>
        <w:t xml:space="preserve"> </w:t>
      </w:r>
    </w:p>
    <w:p w:rsidR="008374D4" w:rsidRPr="00C4339E" w:rsidRDefault="008374D4" w:rsidP="008374D4">
      <w:pPr>
        <w:pStyle w:val="Prrafodelista"/>
        <w:tabs>
          <w:tab w:val="left" w:pos="2823"/>
          <w:tab w:val="left" w:pos="2824"/>
        </w:tabs>
        <w:spacing w:before="1"/>
        <w:ind w:left="1610" w:right="222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Para</w:t>
      </w:r>
      <w:r w:rsidRPr="00C4339E">
        <w:rPr>
          <w:rFonts w:asciiTheme="minorHAnsi" w:hAnsiTheme="minorHAnsi" w:cstheme="minorHAnsi"/>
          <w:spacing w:val="41"/>
        </w:rPr>
        <w:t xml:space="preserve"> </w:t>
      </w:r>
      <w:r w:rsidRPr="00C4339E">
        <w:rPr>
          <w:rFonts w:asciiTheme="minorHAnsi" w:hAnsiTheme="minorHAnsi" w:cstheme="minorHAnsi"/>
        </w:rPr>
        <w:t>más</w:t>
      </w:r>
      <w:r w:rsidRPr="00C4339E">
        <w:rPr>
          <w:rFonts w:asciiTheme="minorHAnsi" w:hAnsiTheme="minorHAnsi" w:cstheme="minorHAnsi"/>
          <w:spacing w:val="40"/>
        </w:rPr>
        <w:t xml:space="preserve"> </w:t>
      </w:r>
      <w:r w:rsidRPr="00C4339E">
        <w:rPr>
          <w:rFonts w:asciiTheme="minorHAnsi" w:hAnsiTheme="minorHAnsi" w:cstheme="minorHAnsi"/>
        </w:rPr>
        <w:t>información</w:t>
      </w:r>
      <w:r w:rsidRPr="00C4339E">
        <w:rPr>
          <w:rFonts w:asciiTheme="minorHAnsi" w:hAnsiTheme="minorHAnsi" w:cstheme="minorHAnsi"/>
          <w:spacing w:val="38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</w:rPr>
        <w:t xml:space="preserve"> </w:t>
      </w:r>
      <w:r w:rsidRPr="00C4339E">
        <w:rPr>
          <w:rFonts w:asciiTheme="minorHAnsi" w:hAnsiTheme="minorHAnsi" w:cstheme="minorHAnsi"/>
        </w:rPr>
        <w:t>R.U.P.E. ver el siguiente</w:t>
      </w:r>
      <w:r w:rsidRPr="00C4339E">
        <w:rPr>
          <w:rFonts w:asciiTheme="minorHAnsi" w:hAnsiTheme="minorHAnsi" w:cstheme="minorHAnsi"/>
          <w:color w:val="00007F"/>
        </w:rPr>
        <w:t xml:space="preserve"> </w:t>
      </w:r>
      <w:hyperlink r:id="rId20">
        <w:r w:rsidRPr="00C4339E">
          <w:rPr>
            <w:rFonts w:asciiTheme="minorHAnsi" w:hAnsiTheme="minorHAnsi" w:cstheme="minorHAnsi"/>
            <w:color w:val="00007F"/>
            <w:u w:val="single" w:color="00007F"/>
          </w:rPr>
          <w:t>link</w:t>
        </w:r>
        <w:r w:rsidRPr="00C4339E">
          <w:rPr>
            <w:rFonts w:asciiTheme="minorHAnsi" w:hAnsiTheme="minorHAnsi" w:cstheme="minorHAnsi"/>
            <w:color w:val="00007F"/>
          </w:rPr>
          <w:t xml:space="preserve"> </w:t>
        </w:r>
      </w:hyperlink>
      <w:r w:rsidRPr="00C4339E">
        <w:rPr>
          <w:rFonts w:asciiTheme="minorHAnsi" w:hAnsiTheme="minorHAnsi" w:cstheme="minorHAnsi"/>
        </w:rPr>
        <w:t>o comunicarse al (+598) 2604 5360 de lunes 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domingo de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8:00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a</w:t>
      </w:r>
      <w:r w:rsidRPr="00C4339E">
        <w:rPr>
          <w:rFonts w:asciiTheme="minorHAnsi" w:hAnsiTheme="minorHAnsi" w:cstheme="minorHAnsi"/>
          <w:spacing w:val="4"/>
        </w:rPr>
        <w:t xml:space="preserve"> </w:t>
      </w:r>
      <w:r w:rsidRPr="00C4339E">
        <w:rPr>
          <w:rFonts w:asciiTheme="minorHAnsi" w:hAnsiTheme="minorHAnsi" w:cstheme="minorHAnsi"/>
        </w:rPr>
        <w:t>21:00</w:t>
      </w:r>
      <w:r w:rsidRPr="00C4339E">
        <w:rPr>
          <w:rFonts w:asciiTheme="minorHAnsi" w:hAnsiTheme="minorHAnsi" w:cstheme="minorHAnsi"/>
          <w:spacing w:val="2"/>
        </w:rPr>
        <w:t xml:space="preserve"> </w:t>
      </w:r>
      <w:r w:rsidRPr="00C4339E">
        <w:rPr>
          <w:rFonts w:asciiTheme="minorHAnsi" w:hAnsiTheme="minorHAnsi" w:cstheme="minorHAnsi"/>
        </w:rPr>
        <w:t>hs.</w:t>
      </w:r>
    </w:p>
    <w:p w:rsidR="008374D4" w:rsidRPr="00C4339E" w:rsidRDefault="008374D4" w:rsidP="008374D4">
      <w:pPr>
        <w:pStyle w:val="Prrafodelista"/>
        <w:numPr>
          <w:ilvl w:val="1"/>
          <w:numId w:val="1"/>
        </w:numPr>
        <w:tabs>
          <w:tab w:val="left" w:pos="2823"/>
          <w:tab w:val="left" w:pos="2824"/>
        </w:tabs>
        <w:spacing w:before="200"/>
        <w:ind w:right="228" w:firstLine="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Debe tener contraseña para ingresar al sistema de ofertas en lí-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nea. Si no la posee, recomendamos obtenerla tan pronto decida participar en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este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proceso.</w:t>
      </w:r>
    </w:p>
    <w:p w:rsidR="008374D4" w:rsidRPr="00C4339E" w:rsidRDefault="004F7CFB" w:rsidP="008374D4">
      <w:pPr>
        <w:spacing w:before="200"/>
        <w:ind w:left="1610" w:right="222"/>
        <w:jc w:val="both"/>
        <w:rPr>
          <w:rFonts w:asciiTheme="minorHAnsi" w:hAnsiTheme="minorHAnsi" w:cstheme="minorHAnsi"/>
          <w:b/>
        </w:rPr>
      </w:pPr>
      <w:r w:rsidRPr="004F7CFB">
        <w:rPr>
          <w:rFonts w:asciiTheme="minorHAnsi" w:hAnsiTheme="minorHAnsi" w:cstheme="minorHAnsi"/>
        </w:rPr>
        <w:pict>
          <v:line id="_x0000_s2065" style="position:absolute;left:0;text-align:left;z-index:-15715328;mso-position-horizontal-relative:page" from="219pt,63.75pt" to="222.4pt,63.75pt" strokeweight=".7pt">
            <w10:wrap anchorx="page"/>
          </v:line>
        </w:pict>
      </w:r>
      <w:r w:rsidRPr="004F7CFB">
        <w:rPr>
          <w:rFonts w:asciiTheme="minorHAnsi" w:hAnsiTheme="minorHAnsi" w:cstheme="minorHAnsi"/>
        </w:rPr>
        <w:pict>
          <v:line id="_x0000_s2064" style="position:absolute;left:0;text-align:left;z-index:487600128;mso-position-horizontal-relative:page" from="186.2pt,77.45pt" to="189.4pt,77.45pt" strokeweight=".6pt">
            <w10:wrap anchorx="page"/>
          </v:line>
        </w:pict>
      </w:r>
      <w:r w:rsidR="008374D4" w:rsidRPr="00C4339E">
        <w:rPr>
          <w:rFonts w:asciiTheme="minorHAnsi" w:hAnsiTheme="minorHAnsi" w:cstheme="minorHAnsi"/>
        </w:rPr>
        <w:t>ATENCIÓN: la contraseña de acceso al sistema de oferta en línea no es la</w:t>
      </w:r>
      <w:r w:rsidR="008374D4" w:rsidRPr="00C4339E">
        <w:rPr>
          <w:rFonts w:asciiTheme="minorHAnsi" w:hAnsiTheme="minorHAnsi" w:cstheme="minorHAnsi"/>
          <w:spacing w:val="1"/>
        </w:rPr>
        <w:t xml:space="preserve"> </w:t>
      </w:r>
      <w:r w:rsidR="008374D4" w:rsidRPr="00C4339E">
        <w:rPr>
          <w:rFonts w:asciiTheme="minorHAnsi" w:hAnsiTheme="minorHAnsi" w:cstheme="minorHAnsi"/>
        </w:rPr>
        <w:t xml:space="preserve">misma contraseña de acceso al R.U.P.E.. Se obtiene directamente del sistema y se recibe en el correo electrónico registrado en R.U.P.E.. </w:t>
      </w:r>
      <w:r w:rsidR="008374D4" w:rsidRPr="00C4339E">
        <w:rPr>
          <w:rFonts w:asciiTheme="minorHAnsi" w:hAnsiTheme="minorHAnsi" w:cstheme="minorHAnsi"/>
          <w:b/>
        </w:rPr>
        <w:t xml:space="preserve">Recomendamos leer el </w:t>
      </w:r>
      <w:hyperlink r:id="rId21">
        <w:r w:rsidR="008374D4" w:rsidRPr="00C4339E">
          <w:rPr>
            <w:rFonts w:asciiTheme="minorHAnsi" w:hAnsiTheme="minorHAnsi" w:cstheme="minorHAnsi"/>
            <w:color w:val="00007F"/>
            <w:u w:val="single" w:color="00007F"/>
          </w:rPr>
          <w:t>manua</w:t>
        </w:r>
      </w:hyperlink>
      <w:hyperlink r:id="rId22">
        <w:r w:rsidR="008374D4" w:rsidRPr="00C4339E">
          <w:rPr>
            <w:rFonts w:asciiTheme="minorHAnsi" w:hAnsiTheme="minorHAnsi" w:cstheme="minorHAnsi"/>
            <w:color w:val="00007F"/>
            <w:u w:val="single" w:color="00007F"/>
          </w:rPr>
          <w:t>l</w:t>
        </w:r>
        <w:r w:rsidR="008374D4" w:rsidRPr="00C4339E">
          <w:rPr>
            <w:rFonts w:asciiTheme="minorHAnsi" w:hAnsiTheme="minorHAnsi" w:cstheme="minorHAnsi"/>
            <w:color w:val="00007F"/>
          </w:rPr>
          <w:t xml:space="preserve"> </w:t>
        </w:r>
      </w:hyperlink>
      <w:r w:rsidR="008374D4" w:rsidRPr="00C4339E">
        <w:rPr>
          <w:rFonts w:asciiTheme="minorHAnsi" w:hAnsiTheme="minorHAnsi" w:cstheme="minorHAnsi"/>
          <w:b/>
        </w:rPr>
        <w:t xml:space="preserve">y ver el video </w:t>
      </w:r>
      <w:r w:rsidR="008374D4" w:rsidRPr="00C4339E">
        <w:rPr>
          <w:rFonts w:asciiTheme="minorHAnsi" w:hAnsiTheme="minorHAnsi" w:cstheme="minorHAnsi"/>
        </w:rPr>
        <w:t xml:space="preserve">explicativo </w:t>
      </w:r>
      <w:r w:rsidR="008374D4" w:rsidRPr="00C4339E">
        <w:rPr>
          <w:rFonts w:asciiTheme="minorHAnsi" w:hAnsiTheme="minorHAnsi" w:cstheme="minorHAnsi"/>
          <w:b/>
        </w:rPr>
        <w:t>sobre el ingreso de ofertas en</w:t>
      </w:r>
      <w:r w:rsidR="008374D4" w:rsidRPr="00C4339E">
        <w:rPr>
          <w:rFonts w:asciiTheme="minorHAnsi" w:hAnsiTheme="minorHAnsi" w:cstheme="minorHAnsi"/>
          <w:b/>
          <w:spacing w:val="-64"/>
        </w:rPr>
        <w:t xml:space="preserve"> </w:t>
      </w:r>
      <w:r w:rsidR="008374D4" w:rsidRPr="00C4339E">
        <w:rPr>
          <w:rFonts w:asciiTheme="minorHAnsi" w:hAnsiTheme="minorHAnsi" w:cstheme="minorHAnsi"/>
          <w:b/>
        </w:rPr>
        <w:t xml:space="preserve">línea en </w:t>
      </w:r>
      <w:hyperlink r:id="rId23">
        <w:r w:rsidR="008374D4" w:rsidRPr="00C4339E">
          <w:rPr>
            <w:rFonts w:asciiTheme="minorHAnsi" w:hAnsiTheme="minorHAnsi" w:cstheme="minorHAnsi"/>
            <w:b/>
            <w:u w:val="thick" w:color="00007F"/>
          </w:rPr>
          <w:t>link</w:t>
        </w:r>
        <w:r w:rsidR="008374D4" w:rsidRPr="00C4339E">
          <w:rPr>
            <w:rFonts w:asciiTheme="minorHAnsi" w:hAnsiTheme="minorHAnsi" w:cstheme="minorHAnsi"/>
            <w:b/>
            <w:spacing w:val="3"/>
          </w:rPr>
          <w:t xml:space="preserve"> </w:t>
        </w:r>
      </w:hyperlink>
      <w:r w:rsidR="008374D4" w:rsidRPr="00C4339E">
        <w:rPr>
          <w:rFonts w:asciiTheme="minorHAnsi" w:hAnsiTheme="minorHAnsi" w:cstheme="minorHAnsi"/>
          <w:b/>
        </w:rPr>
        <w:t>que se</w:t>
      </w:r>
      <w:r w:rsidR="008374D4" w:rsidRPr="00C4339E">
        <w:rPr>
          <w:rFonts w:asciiTheme="minorHAnsi" w:hAnsiTheme="minorHAnsi" w:cstheme="minorHAnsi"/>
          <w:b/>
          <w:spacing w:val="-1"/>
        </w:rPr>
        <w:t xml:space="preserve"> </w:t>
      </w:r>
      <w:r w:rsidR="008374D4" w:rsidRPr="00C4339E">
        <w:rPr>
          <w:rFonts w:asciiTheme="minorHAnsi" w:hAnsiTheme="minorHAnsi" w:cstheme="minorHAnsi"/>
          <w:b/>
        </w:rPr>
        <w:t>encuentra</w:t>
      </w:r>
      <w:r w:rsidR="008374D4" w:rsidRPr="00C4339E">
        <w:rPr>
          <w:rFonts w:asciiTheme="minorHAnsi" w:hAnsiTheme="minorHAnsi" w:cstheme="minorHAnsi"/>
          <w:b/>
          <w:spacing w:val="4"/>
        </w:rPr>
        <w:t xml:space="preserve"> </w:t>
      </w:r>
      <w:r w:rsidR="008374D4" w:rsidRPr="00C4339E">
        <w:rPr>
          <w:rFonts w:asciiTheme="minorHAnsi" w:hAnsiTheme="minorHAnsi" w:cstheme="minorHAnsi"/>
          <w:b/>
        </w:rPr>
        <w:t>en</w:t>
      </w:r>
      <w:r w:rsidR="008374D4" w:rsidRPr="00C4339E">
        <w:rPr>
          <w:rFonts w:asciiTheme="minorHAnsi" w:hAnsiTheme="minorHAnsi" w:cstheme="minorHAnsi"/>
          <w:b/>
          <w:spacing w:val="-3"/>
        </w:rPr>
        <w:t xml:space="preserve"> </w:t>
      </w:r>
      <w:r w:rsidR="008374D4" w:rsidRPr="00C4339E">
        <w:rPr>
          <w:rFonts w:asciiTheme="minorHAnsi" w:hAnsiTheme="minorHAnsi" w:cstheme="minorHAnsi"/>
          <w:b/>
        </w:rPr>
        <w:t>el</w:t>
      </w:r>
      <w:r w:rsidR="008374D4" w:rsidRPr="00C4339E">
        <w:rPr>
          <w:rFonts w:asciiTheme="minorHAnsi" w:hAnsiTheme="minorHAnsi" w:cstheme="minorHAnsi"/>
          <w:b/>
          <w:spacing w:val="3"/>
        </w:rPr>
        <w:t xml:space="preserve"> </w:t>
      </w:r>
      <w:r w:rsidR="008374D4" w:rsidRPr="00C4339E">
        <w:rPr>
          <w:rFonts w:asciiTheme="minorHAnsi" w:hAnsiTheme="minorHAnsi" w:cstheme="minorHAnsi"/>
          <w:b/>
        </w:rPr>
        <w:t>sitio web.</w:t>
      </w:r>
    </w:p>
    <w:p w:rsidR="008374D4" w:rsidRPr="00C4339E" w:rsidRDefault="008374D4" w:rsidP="008374D4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8374D4" w:rsidRPr="00C4339E" w:rsidRDefault="008374D4" w:rsidP="008374D4">
      <w:pPr>
        <w:pStyle w:val="Textoindependiente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:rsidR="008374D4" w:rsidRPr="00C4339E" w:rsidRDefault="008374D4" w:rsidP="008374D4">
      <w:pPr>
        <w:pStyle w:val="Prrafodelista"/>
        <w:numPr>
          <w:ilvl w:val="1"/>
          <w:numId w:val="1"/>
        </w:numPr>
        <w:tabs>
          <w:tab w:val="left" w:pos="2823"/>
          <w:tab w:val="left" w:pos="2824"/>
        </w:tabs>
        <w:ind w:right="220" w:firstLine="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Al ingresar la oferta económica en línea, deberá especificar el pre-</w:t>
      </w:r>
      <w:r w:rsidRPr="00C4339E">
        <w:rPr>
          <w:rFonts w:asciiTheme="minorHAnsi" w:hAnsiTheme="minorHAnsi" w:cstheme="minorHAnsi"/>
          <w:spacing w:val="-64"/>
        </w:rPr>
        <w:t xml:space="preserve"> </w:t>
      </w:r>
      <w:r w:rsidRPr="00C4339E">
        <w:rPr>
          <w:rFonts w:asciiTheme="minorHAnsi" w:hAnsiTheme="minorHAnsi" w:cstheme="minorHAnsi"/>
        </w:rPr>
        <w:t>cio, moneda, impuesto, cantidad a ofertar y otra serie de atributos por cada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ítem cotizado (presentación, color, etc.). Recomendamos analizar los ítems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para los que va a ingresar cotización, para tener la certeza de contar con todos los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datos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disponibles.</w:t>
      </w:r>
    </w:p>
    <w:p w:rsidR="008374D4" w:rsidRPr="00C4339E" w:rsidRDefault="008374D4" w:rsidP="008374D4">
      <w:pPr>
        <w:pStyle w:val="Prrafodelista"/>
        <w:numPr>
          <w:ilvl w:val="1"/>
          <w:numId w:val="1"/>
        </w:numPr>
        <w:tabs>
          <w:tab w:val="left" w:pos="2823"/>
          <w:tab w:val="left" w:pos="2824"/>
        </w:tabs>
        <w:spacing w:before="200"/>
        <w:ind w:right="218" w:firstLine="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En caso que sea necesario podrá ingresar información de carácter</w:t>
      </w:r>
      <w:r w:rsidRPr="00C4339E">
        <w:rPr>
          <w:rFonts w:asciiTheme="minorHAnsi" w:hAnsiTheme="minorHAnsi" w:cstheme="minorHAnsi"/>
          <w:spacing w:val="-64"/>
        </w:rPr>
        <w:t xml:space="preserve"> </w:t>
      </w:r>
      <w:r w:rsidRPr="00C4339E">
        <w:rPr>
          <w:rFonts w:asciiTheme="minorHAnsi" w:hAnsiTheme="minorHAnsi" w:cstheme="minorHAnsi"/>
        </w:rPr>
        <w:t>complementario, la que deberá ajustarse tanto al tamaño máximo por archivo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(100 Mb) como a las extensiones habilitadas: txt, rtf, pdf, doc, docx, xls, xlsx,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odt,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ods,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zip,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rar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y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7z.</w:t>
      </w:r>
      <w:r w:rsidRPr="00C4339E">
        <w:rPr>
          <w:rFonts w:asciiTheme="minorHAnsi" w:hAnsiTheme="minorHAnsi" w:cstheme="minorHAnsi"/>
          <w:spacing w:val="-7"/>
        </w:rPr>
        <w:t xml:space="preserve"> </w:t>
      </w:r>
      <w:r w:rsidRPr="00C4339E">
        <w:rPr>
          <w:rFonts w:asciiTheme="minorHAnsi" w:hAnsiTheme="minorHAnsi" w:cstheme="minorHAnsi"/>
        </w:rPr>
        <w:t>Tener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en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cuenta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que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en</w:t>
      </w:r>
      <w:r w:rsidRPr="00C4339E">
        <w:rPr>
          <w:rFonts w:asciiTheme="minorHAnsi" w:hAnsiTheme="minorHAnsi" w:cstheme="minorHAnsi"/>
          <w:spacing w:val="11"/>
        </w:rPr>
        <w:t xml:space="preserve"> </w:t>
      </w:r>
      <w:r w:rsidRPr="00C4339E">
        <w:rPr>
          <w:rFonts w:asciiTheme="minorHAnsi" w:hAnsiTheme="minorHAnsi" w:cstheme="minorHAnsi"/>
        </w:rPr>
        <w:t>caso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haber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discrepancia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entre la oferta económica cargada en la línea de cotización del sitio web de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Compras y Contrataciones Estatales, y la documentación cargada como archivo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adjunto</w:t>
      </w:r>
      <w:r w:rsidRPr="00C4339E">
        <w:rPr>
          <w:rFonts w:asciiTheme="minorHAnsi" w:hAnsiTheme="minorHAnsi" w:cstheme="minorHAnsi"/>
          <w:spacing w:val="2"/>
        </w:rPr>
        <w:t xml:space="preserve"> </w:t>
      </w:r>
      <w:r w:rsidRPr="00C4339E">
        <w:rPr>
          <w:rFonts w:asciiTheme="minorHAnsi" w:hAnsiTheme="minorHAnsi" w:cstheme="minorHAnsi"/>
        </w:rPr>
        <w:t>en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dicho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sitio,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valdrá lo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establecido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en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línea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cotización.</w:t>
      </w:r>
    </w:p>
    <w:p w:rsidR="008374D4" w:rsidRPr="00C4339E" w:rsidRDefault="008374D4" w:rsidP="008374D4">
      <w:pPr>
        <w:pStyle w:val="Textoindependiente"/>
        <w:spacing w:before="203"/>
        <w:ind w:left="1530" w:right="222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Si usted desea cotizar algún impuesto, o atributo que no se encuentra disponible en el sistema, deberá comunicarse con la sección Catálogo de ARCE al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correo electrónico </w:t>
      </w:r>
      <w:hyperlink r:id="rId24">
        <w:r w:rsidRPr="00C4339E">
          <w:rPr>
            <w:rFonts w:asciiTheme="minorHAnsi" w:hAnsiTheme="minorHAnsi" w:cstheme="minorHAnsi"/>
            <w:color w:val="00007F"/>
            <w:sz w:val="22"/>
            <w:szCs w:val="22"/>
            <w:u w:val="single" w:color="00007F"/>
          </w:rPr>
          <w:t>catalogo@a</w:t>
        </w:r>
      </w:hyperlink>
      <w:hyperlink r:id="rId25">
        <w:r w:rsidRPr="00C4339E">
          <w:rPr>
            <w:rFonts w:asciiTheme="minorHAnsi" w:hAnsiTheme="minorHAnsi" w:cstheme="minorHAnsi"/>
            <w:color w:val="00007F"/>
            <w:sz w:val="22"/>
            <w:szCs w:val="22"/>
            <w:u w:val="single" w:color="00007F"/>
          </w:rPr>
          <w:t>r</w:t>
        </w:r>
      </w:hyperlink>
      <w:hyperlink r:id="rId26">
        <w:r w:rsidRPr="00C4339E">
          <w:rPr>
            <w:rFonts w:asciiTheme="minorHAnsi" w:hAnsiTheme="minorHAnsi" w:cstheme="minorHAnsi"/>
            <w:color w:val="00007F"/>
            <w:sz w:val="22"/>
            <w:szCs w:val="22"/>
            <w:u w:val="single" w:color="00007F"/>
          </w:rPr>
          <w:t>ce.gub.uy</w:t>
        </w:r>
        <w:r w:rsidRPr="00C4339E">
          <w:rPr>
            <w:rFonts w:asciiTheme="minorHAnsi" w:hAnsiTheme="minorHAnsi" w:cstheme="minorHAnsi"/>
            <w:color w:val="00007F"/>
            <w:sz w:val="22"/>
            <w:szCs w:val="22"/>
          </w:rPr>
          <w:t xml:space="preserve"> </w:t>
        </w:r>
      </w:hyperlink>
      <w:r w:rsidRPr="00C4339E">
        <w:rPr>
          <w:rFonts w:asciiTheme="minorHAnsi" w:hAnsiTheme="minorHAnsi" w:cstheme="minorHAnsi"/>
          <w:sz w:val="22"/>
          <w:szCs w:val="22"/>
        </w:rPr>
        <w:t>para solicitar la inclusión y/o asesorarse acerca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forma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proceder al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respecto.</w:t>
      </w:r>
    </w:p>
    <w:p w:rsidR="008374D4" w:rsidRPr="00C4339E" w:rsidRDefault="008374D4" w:rsidP="008374D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8374D4" w:rsidP="008374D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4F7CFB" w:rsidP="008374D4">
      <w:pPr>
        <w:pStyle w:val="Textoindependiente"/>
        <w:spacing w:before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shape id="_x0000_s2066" style="position:absolute;margin-left:99.4pt;margin-top:11pt;width:433.75pt;height:.1pt;z-index:-15714304;mso-wrap-distance-left:0;mso-wrap-distance-right:0;mso-position-horizontal-relative:page" coordorigin="1988,220" coordsize="8675,0" path="m1988,220r8675,e" filled="f" strokeweight=".25pt">
            <v:path arrowok="t"/>
            <w10:wrap type="topAndBottom" anchorx="page"/>
          </v:shape>
        </w:pict>
      </w:r>
    </w:p>
    <w:p w:rsidR="008374D4" w:rsidRPr="00C4339E" w:rsidRDefault="008374D4" w:rsidP="008374D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8374D4" w:rsidP="008374D4">
      <w:pPr>
        <w:spacing w:before="207"/>
        <w:ind w:left="2330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  <w:position w:val="10"/>
        </w:rPr>
        <w:t>3</w:t>
      </w:r>
      <w:r w:rsidRPr="00C4339E">
        <w:rPr>
          <w:rFonts w:asciiTheme="minorHAnsi" w:hAnsiTheme="minorHAnsi" w:cstheme="minorHAnsi"/>
          <w:spacing w:val="9"/>
          <w:position w:val="10"/>
        </w:rPr>
        <w:t xml:space="preserve"> </w:t>
      </w:r>
      <w:r w:rsidRPr="00C4339E">
        <w:rPr>
          <w:rFonts w:asciiTheme="minorHAnsi" w:hAnsiTheme="minorHAnsi" w:cstheme="minorHAnsi"/>
        </w:rPr>
        <w:t>Para</w:t>
      </w:r>
      <w:r w:rsidRPr="00C4339E">
        <w:rPr>
          <w:rFonts w:asciiTheme="minorHAnsi" w:hAnsiTheme="minorHAnsi" w:cstheme="minorHAnsi"/>
          <w:spacing w:val="-5"/>
        </w:rPr>
        <w:t xml:space="preserve"> </w:t>
      </w:r>
      <w:r w:rsidRPr="00C4339E">
        <w:rPr>
          <w:rFonts w:asciiTheme="minorHAnsi" w:hAnsiTheme="minorHAnsi" w:cstheme="minorHAnsi"/>
        </w:rPr>
        <w:t>poder</w:t>
      </w:r>
      <w:r w:rsidRPr="00C4339E">
        <w:rPr>
          <w:rFonts w:asciiTheme="minorHAnsi" w:hAnsiTheme="minorHAnsi" w:cstheme="minorHAnsi"/>
          <w:spacing w:val="-5"/>
        </w:rPr>
        <w:t xml:space="preserve"> </w:t>
      </w:r>
      <w:r w:rsidRPr="00C4339E">
        <w:rPr>
          <w:rFonts w:asciiTheme="minorHAnsi" w:hAnsiTheme="minorHAnsi" w:cstheme="minorHAnsi"/>
        </w:rPr>
        <w:t>ofertar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es</w:t>
      </w:r>
      <w:r w:rsidRPr="00C4339E">
        <w:rPr>
          <w:rFonts w:asciiTheme="minorHAnsi" w:hAnsiTheme="minorHAnsi" w:cstheme="minorHAnsi"/>
          <w:spacing w:val="-6"/>
        </w:rPr>
        <w:t xml:space="preserve"> </w:t>
      </w:r>
      <w:r w:rsidRPr="00C4339E">
        <w:rPr>
          <w:rFonts w:asciiTheme="minorHAnsi" w:hAnsiTheme="minorHAnsi" w:cstheme="minorHAnsi"/>
        </w:rPr>
        <w:t>suficiente</w:t>
      </w:r>
      <w:r w:rsidRPr="00C4339E">
        <w:rPr>
          <w:rFonts w:asciiTheme="minorHAnsi" w:hAnsiTheme="minorHAnsi" w:cstheme="minorHAnsi"/>
          <w:spacing w:val="-5"/>
        </w:rPr>
        <w:t xml:space="preserve"> </w:t>
      </w:r>
      <w:r w:rsidRPr="00C4339E">
        <w:rPr>
          <w:rFonts w:asciiTheme="minorHAnsi" w:hAnsiTheme="minorHAnsi" w:cstheme="minorHAnsi"/>
        </w:rPr>
        <w:t>estar</w:t>
      </w:r>
      <w:r w:rsidRPr="00C4339E">
        <w:rPr>
          <w:rFonts w:asciiTheme="minorHAnsi" w:hAnsiTheme="minorHAnsi" w:cstheme="minorHAnsi"/>
          <w:spacing w:val="-5"/>
        </w:rPr>
        <w:t xml:space="preserve"> </w:t>
      </w:r>
      <w:r w:rsidRPr="00C4339E">
        <w:rPr>
          <w:rFonts w:asciiTheme="minorHAnsi" w:hAnsiTheme="minorHAnsi" w:cstheme="minorHAnsi"/>
        </w:rPr>
        <w:t>registrado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en</w:t>
      </w:r>
      <w:r w:rsidRPr="00C4339E">
        <w:rPr>
          <w:rFonts w:asciiTheme="minorHAnsi" w:hAnsiTheme="minorHAnsi" w:cstheme="minorHAnsi"/>
          <w:spacing w:val="-5"/>
        </w:rPr>
        <w:t xml:space="preserve"> </w:t>
      </w:r>
      <w:r w:rsidRPr="00C4339E">
        <w:rPr>
          <w:rFonts w:asciiTheme="minorHAnsi" w:hAnsiTheme="minorHAnsi" w:cstheme="minorHAnsi"/>
        </w:rPr>
        <w:t>R.U.P.E.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en</w:t>
      </w:r>
      <w:r w:rsidRPr="00C4339E">
        <w:rPr>
          <w:rFonts w:asciiTheme="minorHAnsi" w:hAnsiTheme="minorHAnsi" w:cstheme="minorHAnsi"/>
          <w:spacing w:val="-5"/>
        </w:rPr>
        <w:t xml:space="preserve"> </w:t>
      </w:r>
      <w:r w:rsidRPr="00C4339E">
        <w:rPr>
          <w:rFonts w:asciiTheme="minorHAnsi" w:hAnsiTheme="minorHAnsi" w:cstheme="minorHAnsi"/>
        </w:rPr>
        <w:t>estado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EN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INGRESO</w:t>
      </w:r>
    </w:p>
    <w:p w:rsidR="008374D4" w:rsidRPr="00C4339E" w:rsidRDefault="008374D4" w:rsidP="008374D4">
      <w:pPr>
        <w:rPr>
          <w:rFonts w:asciiTheme="minorHAnsi" w:hAnsiTheme="minorHAnsi" w:cstheme="minorHAnsi"/>
        </w:rPr>
        <w:sectPr w:rsidR="008374D4" w:rsidRPr="00C4339E">
          <w:pgSz w:w="11910" w:h="16840"/>
          <w:pgMar w:top="640" w:right="1020" w:bottom="1680" w:left="740" w:header="0" w:footer="1481" w:gutter="0"/>
          <w:cols w:space="720"/>
        </w:sectPr>
      </w:pPr>
    </w:p>
    <w:p w:rsidR="008374D4" w:rsidRPr="00C4339E" w:rsidRDefault="008374D4" w:rsidP="008374D4">
      <w:pPr>
        <w:pStyle w:val="Prrafodelista"/>
        <w:numPr>
          <w:ilvl w:val="1"/>
          <w:numId w:val="1"/>
        </w:numPr>
        <w:tabs>
          <w:tab w:val="left" w:pos="2823"/>
          <w:tab w:val="left" w:pos="2824"/>
        </w:tabs>
        <w:spacing w:before="63"/>
        <w:ind w:right="222" w:firstLine="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lastRenderedPageBreak/>
        <w:t>Recomendamos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preparar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los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documentos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que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conformarán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oferta con tiempo. Es de suma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importancia que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separe la parte</w:t>
      </w:r>
      <w:r w:rsidRPr="00C4339E">
        <w:rPr>
          <w:rFonts w:asciiTheme="minorHAnsi" w:hAnsiTheme="minorHAnsi" w:cstheme="minorHAnsi"/>
          <w:spacing w:val="66"/>
        </w:rPr>
        <w:t xml:space="preserve"> </w:t>
      </w:r>
      <w:r w:rsidRPr="00C4339E">
        <w:rPr>
          <w:rFonts w:asciiTheme="minorHAnsi" w:hAnsiTheme="minorHAnsi" w:cstheme="minorHAnsi"/>
        </w:rPr>
        <w:t>confidencial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de la no confidencial. Tenga en cuenta que una clasificación incorrecta en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este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aspecto, podría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implicar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2"/>
        </w:rPr>
        <w:t xml:space="preserve"> </w:t>
      </w:r>
      <w:r w:rsidRPr="00C4339E">
        <w:rPr>
          <w:rFonts w:asciiTheme="minorHAnsi" w:hAnsiTheme="minorHAnsi" w:cstheme="minorHAnsi"/>
        </w:rPr>
        <w:t>descalificación</w:t>
      </w:r>
      <w:r w:rsidRPr="00C4339E">
        <w:rPr>
          <w:rFonts w:asciiTheme="minorHAnsi" w:hAnsiTheme="minorHAnsi" w:cstheme="minorHAnsi"/>
          <w:spacing w:val="2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la oferta.</w:t>
      </w:r>
    </w:p>
    <w:p w:rsidR="008374D4" w:rsidRPr="00C4339E" w:rsidRDefault="008374D4" w:rsidP="008374D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8374D4" w:rsidP="008374D4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8374D4" w:rsidP="008374D4">
      <w:pPr>
        <w:pStyle w:val="Prrafodelista"/>
        <w:numPr>
          <w:ilvl w:val="1"/>
          <w:numId w:val="1"/>
        </w:numPr>
        <w:tabs>
          <w:tab w:val="left" w:pos="2823"/>
          <w:tab w:val="left" w:pos="2824"/>
        </w:tabs>
        <w:ind w:right="220" w:firstLine="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Ingresar su cotización lo antes posible para tener la seguridad de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que todo funcionó correctamente. De hacerlo a último momento pueden ocurrir imprevistos, como fallos en la conexión a Internet, caída de servidores,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sistemas lentos por la gran cantidad de personas</w:t>
      </w:r>
      <w:r w:rsidRPr="00C4339E">
        <w:rPr>
          <w:rFonts w:asciiTheme="minorHAnsi" w:hAnsiTheme="minorHAnsi" w:cstheme="minorHAnsi"/>
          <w:spacing w:val="66"/>
        </w:rPr>
        <w:t xml:space="preserve"> </w:t>
      </w:r>
      <w:r w:rsidRPr="00C4339E">
        <w:rPr>
          <w:rFonts w:asciiTheme="minorHAnsi" w:hAnsiTheme="minorHAnsi" w:cstheme="minorHAnsi"/>
        </w:rPr>
        <w:t>accediendo a lo mismo,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etc.,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que</w:t>
      </w:r>
      <w:r w:rsidRPr="00C4339E">
        <w:rPr>
          <w:rFonts w:asciiTheme="minorHAnsi" w:hAnsiTheme="minorHAnsi" w:cstheme="minorHAnsi"/>
          <w:spacing w:val="2"/>
        </w:rPr>
        <w:t xml:space="preserve"> </w:t>
      </w:r>
      <w:r w:rsidRPr="00C4339E">
        <w:rPr>
          <w:rFonts w:asciiTheme="minorHAnsi" w:hAnsiTheme="minorHAnsi" w:cstheme="minorHAnsi"/>
        </w:rPr>
        <w:t>no se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podrán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solucionar</w:t>
      </w:r>
      <w:r w:rsidRPr="00C4339E">
        <w:rPr>
          <w:rFonts w:asciiTheme="minorHAnsi" w:hAnsiTheme="minorHAnsi" w:cstheme="minorHAnsi"/>
          <w:spacing w:val="6"/>
        </w:rPr>
        <w:t xml:space="preserve"> </w:t>
      </w:r>
      <w:r w:rsidRPr="00C4339E">
        <w:rPr>
          <w:rFonts w:asciiTheme="minorHAnsi" w:hAnsiTheme="minorHAnsi" w:cstheme="minorHAnsi"/>
        </w:rPr>
        <w:t>instantáneamente.</w:t>
      </w:r>
    </w:p>
    <w:p w:rsidR="008374D4" w:rsidRPr="00C4339E" w:rsidRDefault="008374D4" w:rsidP="008374D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8374D4" w:rsidP="008374D4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8374D4" w:rsidP="008374D4">
      <w:pPr>
        <w:pStyle w:val="Prrafodelista"/>
        <w:numPr>
          <w:ilvl w:val="1"/>
          <w:numId w:val="1"/>
        </w:numPr>
        <w:tabs>
          <w:tab w:val="left" w:pos="2823"/>
          <w:tab w:val="left" w:pos="2824"/>
        </w:tabs>
        <w:ind w:right="222" w:firstLine="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Tener presente que en caso de producirse problemas de funciona-</w:t>
      </w:r>
      <w:r w:rsidRPr="00C4339E">
        <w:rPr>
          <w:rFonts w:asciiTheme="minorHAnsi" w:hAnsiTheme="minorHAnsi" w:cstheme="minorHAnsi"/>
          <w:spacing w:val="-64"/>
        </w:rPr>
        <w:t xml:space="preserve"> </w:t>
      </w:r>
      <w:r w:rsidRPr="00C4339E">
        <w:rPr>
          <w:rFonts w:asciiTheme="minorHAnsi" w:hAnsiTheme="minorHAnsi" w:cstheme="minorHAnsi"/>
        </w:rPr>
        <w:t>miento en el sistema que impidan el ingreso de las ofertas al mismo durante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las 24 horas corridas previas a la apertura, éste reprogramará una nueva fecha de apertura a fin de asegurar el plazo requerido para dicho ingreso</w:t>
      </w:r>
      <w:r w:rsidRPr="00C4339E">
        <w:rPr>
          <w:rFonts w:asciiTheme="minorHAnsi" w:hAnsiTheme="minorHAnsi" w:cstheme="minorHAnsi"/>
          <w:position w:val="8"/>
        </w:rPr>
        <w:t>4</w:t>
      </w:r>
      <w:r w:rsidRPr="00C4339E">
        <w:rPr>
          <w:rFonts w:asciiTheme="minorHAnsi" w:hAnsiTheme="minorHAnsi" w:cstheme="minorHAnsi"/>
        </w:rPr>
        <w:t>. Esta</w:t>
      </w:r>
      <w:r w:rsidRPr="00C4339E">
        <w:rPr>
          <w:rFonts w:asciiTheme="minorHAnsi" w:hAnsiTheme="minorHAnsi" w:cstheme="minorHAnsi"/>
          <w:spacing w:val="-64"/>
        </w:rPr>
        <w:t xml:space="preserve"> </w:t>
      </w:r>
      <w:r w:rsidRPr="00C4339E">
        <w:rPr>
          <w:rFonts w:asciiTheme="minorHAnsi" w:hAnsiTheme="minorHAnsi" w:cstheme="minorHAnsi"/>
        </w:rPr>
        <w:t>nueva fecha será publicada en el sitio web de Compras y Contrataciones Estatales.</w:t>
      </w:r>
    </w:p>
    <w:p w:rsidR="008374D4" w:rsidRPr="00C4339E" w:rsidRDefault="008374D4" w:rsidP="008374D4">
      <w:pPr>
        <w:pStyle w:val="Textoindependiente"/>
        <w:spacing w:before="195"/>
        <w:ind w:left="1598" w:right="218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De no haber sido posible el ingreso de la oferta en el plazo establecido en la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convocatoria debido a problemas de funcionamiento del sistema, el proveedor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podrá presentar el reclamo con la debida probanza ante el organismo contratante. Este último deberá presentar los recaudos correspondientes ante la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Agencia Reguladora de Compras Estatales a efectos de su análisis. En caso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 constatarse la existencia de un problema que efectivamente imposibilitó el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ingresó de ofertas, el organismo contratante procederá a la anulación del procedimiento de acuerdo a lo dispuesto en el tercer inciso del artículo 13 del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Decreto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N° 142/018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y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conforme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al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artículo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68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del</w:t>
      </w:r>
      <w:r w:rsidRPr="00C433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T.O.C.A.F..</w:t>
      </w:r>
    </w:p>
    <w:p w:rsidR="008374D4" w:rsidRPr="00C4339E" w:rsidRDefault="008374D4" w:rsidP="008374D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8374D4" w:rsidP="008374D4">
      <w:pPr>
        <w:pStyle w:val="Prrafodelista"/>
        <w:numPr>
          <w:ilvl w:val="1"/>
          <w:numId w:val="1"/>
        </w:numPr>
        <w:tabs>
          <w:tab w:val="left" w:pos="1476"/>
        </w:tabs>
        <w:spacing w:before="178"/>
        <w:ind w:left="1476" w:right="110" w:hanging="36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Hasta la hora señalada para la apertura usted podrá ver, modificar y hasta elimi</w:t>
      </w:r>
      <w:r w:rsidRPr="00C4339E">
        <w:rPr>
          <w:rFonts w:asciiTheme="minorHAnsi" w:hAnsiTheme="minorHAnsi" w:cstheme="minorHAnsi"/>
          <w:spacing w:val="-64"/>
        </w:rPr>
        <w:t xml:space="preserve"> </w:t>
      </w:r>
      <w:r w:rsidRPr="00C4339E">
        <w:rPr>
          <w:rFonts w:asciiTheme="minorHAnsi" w:hAnsiTheme="minorHAnsi" w:cstheme="minorHAnsi"/>
        </w:rPr>
        <w:t>nar su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oferta.</w:t>
      </w:r>
    </w:p>
    <w:p w:rsidR="008374D4" w:rsidRPr="00C4339E" w:rsidRDefault="008374D4" w:rsidP="008374D4">
      <w:pPr>
        <w:pStyle w:val="Textoindependiente"/>
        <w:spacing w:before="140"/>
        <w:ind w:left="1476" w:right="111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hora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establecida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para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apertura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usted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ya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no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podrá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modificar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ni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eliminar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los</w:t>
      </w:r>
      <w:r w:rsidRPr="00C4339E">
        <w:rPr>
          <w:rFonts w:asciiTheme="minorHAnsi" w:hAnsiTheme="minorHAnsi" w:cstheme="minorHAnsi"/>
          <w:spacing w:val="-6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datos y documentos ingresados al sistema. La oferta económica y los documentos no confidenciales quedarán disponibles</w:t>
      </w:r>
      <w:r w:rsidRPr="00C4339E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para la Administración, el Tribunal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 Cuentas y los restantes oferentes. Los documentos confidenciales solo que-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darán disponibles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para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 Administración y el Tribunal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 Cuentas.</w:t>
      </w:r>
    </w:p>
    <w:p w:rsidR="008374D4" w:rsidRPr="00C4339E" w:rsidRDefault="008374D4" w:rsidP="008374D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8374D4" w:rsidP="008374D4">
      <w:pPr>
        <w:pStyle w:val="Textoindependiente"/>
        <w:spacing w:before="4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8374D4" w:rsidP="008374D4">
      <w:pPr>
        <w:pStyle w:val="Prrafodelista"/>
        <w:numPr>
          <w:ilvl w:val="1"/>
          <w:numId w:val="1"/>
        </w:numPr>
        <w:tabs>
          <w:tab w:val="left" w:pos="1476"/>
        </w:tabs>
        <w:ind w:left="1476" w:right="129" w:hanging="36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Por dudas o consultas sobre la oferta en línea, podrá comunicarse con Atención</w:t>
      </w:r>
      <w:r w:rsidRPr="00C4339E">
        <w:rPr>
          <w:rFonts w:asciiTheme="minorHAnsi" w:hAnsiTheme="minorHAnsi" w:cstheme="minorHAnsi"/>
          <w:spacing w:val="-64"/>
        </w:rPr>
        <w:t xml:space="preserve"> </w:t>
      </w:r>
      <w:r w:rsidRPr="00C4339E">
        <w:rPr>
          <w:rFonts w:asciiTheme="minorHAnsi" w:hAnsiTheme="minorHAnsi" w:cstheme="minorHAnsi"/>
        </w:rPr>
        <w:t>a Usuarios de ARCE al (+598) 2604 5360 de lunes a domingos 8 a 21 hs, o 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través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del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correo</w:t>
      </w:r>
      <w:r w:rsidRPr="00C4339E">
        <w:rPr>
          <w:rFonts w:asciiTheme="minorHAnsi" w:hAnsiTheme="minorHAnsi" w:cstheme="minorHAnsi"/>
          <w:color w:val="00007F"/>
          <w:spacing w:val="3"/>
        </w:rPr>
        <w:t xml:space="preserve"> </w:t>
      </w:r>
      <w:hyperlink r:id="rId27">
        <w:r w:rsidRPr="00C4339E">
          <w:rPr>
            <w:rFonts w:asciiTheme="minorHAnsi" w:hAnsiTheme="minorHAnsi" w:cstheme="minorHAnsi"/>
            <w:color w:val="00007F"/>
            <w:u w:val="single" w:color="00007F"/>
          </w:rPr>
          <w:t>compras@a</w:t>
        </w:r>
      </w:hyperlink>
      <w:hyperlink r:id="rId28">
        <w:r w:rsidRPr="00C4339E">
          <w:rPr>
            <w:rFonts w:asciiTheme="minorHAnsi" w:hAnsiTheme="minorHAnsi" w:cstheme="minorHAnsi"/>
            <w:color w:val="00007F"/>
            <w:u w:val="single" w:color="00007F"/>
          </w:rPr>
          <w:t>r</w:t>
        </w:r>
      </w:hyperlink>
      <w:hyperlink r:id="rId29">
        <w:r w:rsidRPr="00C4339E">
          <w:rPr>
            <w:rFonts w:asciiTheme="minorHAnsi" w:hAnsiTheme="minorHAnsi" w:cstheme="minorHAnsi"/>
            <w:color w:val="00007F"/>
            <w:u w:val="single" w:color="00007F"/>
          </w:rPr>
          <w:t>ce.gub.uy</w:t>
        </w:r>
      </w:hyperlink>
      <w:r w:rsidRPr="00C4339E">
        <w:rPr>
          <w:rFonts w:asciiTheme="minorHAnsi" w:hAnsiTheme="minorHAnsi" w:cstheme="minorHAnsi"/>
        </w:rPr>
        <w:t>.</w:t>
      </w:r>
    </w:p>
    <w:p w:rsidR="008374D4" w:rsidRPr="00C4339E" w:rsidRDefault="008374D4" w:rsidP="008374D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4F7CFB" w:rsidP="008374D4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shape id="_x0000_s2067" style="position:absolute;margin-left:56.7pt;margin-top:16.45pt;width:481.85pt;height:.1pt;z-index:-15713280;mso-wrap-distance-left:0;mso-wrap-distance-right:0;mso-position-horizontal-relative:page" coordorigin="1134,329" coordsize="9637,0" path="m1134,329r9637,e" filled="f" strokeweight=".25pt">
            <v:path arrowok="t"/>
            <w10:wrap type="topAndBottom" anchorx="page"/>
          </v:shape>
        </w:pict>
      </w:r>
    </w:p>
    <w:p w:rsidR="008374D4" w:rsidRPr="00C4339E" w:rsidRDefault="008374D4" w:rsidP="008374D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8374D4" w:rsidRDefault="008374D4" w:rsidP="008374D4">
      <w:pPr>
        <w:spacing w:before="219" w:line="360" w:lineRule="auto"/>
        <w:ind w:left="395" w:right="137"/>
        <w:rPr>
          <w:rFonts w:ascii="Arial" w:hAnsi="Arial"/>
          <w:i/>
          <w:sz w:val="18"/>
        </w:rPr>
      </w:pPr>
      <w:r w:rsidRPr="00C4339E">
        <w:rPr>
          <w:rFonts w:asciiTheme="minorHAnsi" w:hAnsiTheme="minorHAnsi" w:cstheme="minorHAnsi"/>
          <w:position w:val="10"/>
        </w:rPr>
        <w:t xml:space="preserve">4 </w:t>
      </w:r>
      <w:r w:rsidRPr="00C4339E">
        <w:rPr>
          <w:rFonts w:asciiTheme="minorHAnsi" w:hAnsiTheme="minorHAnsi" w:cstheme="minorHAnsi"/>
        </w:rPr>
        <w:t>Salvo el caso dispuesto en el artículo 14 del Decreto N° 142/018 referido a “</w:t>
      </w:r>
      <w:r w:rsidRPr="00C4339E">
        <w:rPr>
          <w:rFonts w:asciiTheme="minorHAnsi" w:hAnsiTheme="minorHAnsi" w:cstheme="minorHAnsi"/>
          <w:i/>
        </w:rPr>
        <w:t>interrupciones debidas a cortes programa-</w:t>
      </w:r>
      <w:r w:rsidRPr="00C4339E">
        <w:rPr>
          <w:rFonts w:asciiTheme="minorHAnsi" w:hAnsiTheme="minorHAnsi" w:cstheme="minorHAnsi"/>
          <w:i/>
          <w:spacing w:val="-47"/>
        </w:rPr>
        <w:t xml:space="preserve"> </w:t>
      </w:r>
      <w:r w:rsidRPr="00C4339E">
        <w:rPr>
          <w:rFonts w:asciiTheme="minorHAnsi" w:hAnsiTheme="minorHAnsi" w:cstheme="minorHAnsi"/>
          <w:i/>
        </w:rPr>
        <w:t>dos</w:t>
      </w:r>
      <w:r w:rsidRPr="00C4339E">
        <w:rPr>
          <w:rFonts w:asciiTheme="minorHAnsi" w:hAnsiTheme="minorHAnsi" w:cstheme="minorHAnsi"/>
          <w:i/>
          <w:spacing w:val="-1"/>
        </w:rPr>
        <w:t xml:space="preserve"> </w:t>
      </w:r>
      <w:r w:rsidRPr="00C4339E">
        <w:rPr>
          <w:rFonts w:asciiTheme="minorHAnsi" w:hAnsiTheme="minorHAnsi" w:cstheme="minorHAnsi"/>
          <w:i/>
        </w:rPr>
        <w:t>y/o</w:t>
      </w:r>
      <w:r w:rsidRPr="00C4339E">
        <w:rPr>
          <w:rFonts w:asciiTheme="minorHAnsi" w:hAnsiTheme="minorHAnsi" w:cstheme="minorHAnsi"/>
          <w:i/>
          <w:spacing w:val="-2"/>
        </w:rPr>
        <w:t xml:space="preserve"> </w:t>
      </w:r>
      <w:r w:rsidRPr="00C4339E">
        <w:rPr>
          <w:rFonts w:asciiTheme="minorHAnsi" w:hAnsiTheme="minorHAnsi" w:cstheme="minorHAnsi"/>
          <w:i/>
        </w:rPr>
        <w:t>de</w:t>
      </w:r>
      <w:r w:rsidRPr="00C4339E">
        <w:rPr>
          <w:rFonts w:asciiTheme="minorHAnsi" w:hAnsiTheme="minorHAnsi" w:cstheme="minorHAnsi"/>
          <w:i/>
          <w:spacing w:val="-2"/>
        </w:rPr>
        <w:t xml:space="preserve"> </w:t>
      </w:r>
      <w:r w:rsidRPr="00C4339E">
        <w:rPr>
          <w:rFonts w:asciiTheme="minorHAnsi" w:hAnsiTheme="minorHAnsi" w:cstheme="minorHAnsi"/>
          <w:i/>
        </w:rPr>
        <w:t>pequeña duración</w:t>
      </w:r>
      <w:r w:rsidRPr="00C4339E">
        <w:rPr>
          <w:rFonts w:asciiTheme="minorHAnsi" w:hAnsiTheme="minorHAnsi" w:cstheme="minorHAnsi"/>
          <w:i/>
          <w:spacing w:val="-3"/>
        </w:rPr>
        <w:t xml:space="preserve"> </w:t>
      </w:r>
      <w:r w:rsidRPr="00C4339E">
        <w:rPr>
          <w:rFonts w:asciiTheme="minorHAnsi" w:hAnsiTheme="minorHAnsi" w:cstheme="minorHAnsi"/>
          <w:i/>
        </w:rPr>
        <w:t>ocurridos fuera</w:t>
      </w:r>
      <w:r w:rsidRPr="00C4339E">
        <w:rPr>
          <w:rFonts w:asciiTheme="minorHAnsi" w:hAnsiTheme="minorHAnsi" w:cstheme="minorHAnsi"/>
          <w:i/>
          <w:spacing w:val="-2"/>
        </w:rPr>
        <w:t xml:space="preserve"> </w:t>
      </w:r>
      <w:r w:rsidRPr="00C4339E">
        <w:rPr>
          <w:rFonts w:asciiTheme="minorHAnsi" w:hAnsiTheme="minorHAnsi" w:cstheme="minorHAnsi"/>
          <w:i/>
        </w:rPr>
        <w:t>del horario</w:t>
      </w:r>
      <w:r w:rsidRPr="00C4339E">
        <w:rPr>
          <w:rFonts w:asciiTheme="minorHAnsi" w:hAnsiTheme="minorHAnsi" w:cstheme="minorHAnsi"/>
          <w:i/>
          <w:spacing w:val="-1"/>
        </w:rPr>
        <w:t xml:space="preserve"> </w:t>
      </w:r>
      <w:r w:rsidRPr="00C4339E">
        <w:rPr>
          <w:rFonts w:asciiTheme="minorHAnsi" w:hAnsiTheme="minorHAnsi" w:cstheme="minorHAnsi"/>
          <w:i/>
        </w:rPr>
        <w:t>de</w:t>
      </w:r>
      <w:r w:rsidRPr="00C4339E">
        <w:rPr>
          <w:rFonts w:asciiTheme="minorHAnsi" w:hAnsiTheme="minorHAnsi" w:cstheme="minorHAnsi"/>
          <w:i/>
          <w:spacing w:val="-2"/>
        </w:rPr>
        <w:t xml:space="preserve"> </w:t>
      </w:r>
      <w:r w:rsidRPr="00C4339E">
        <w:rPr>
          <w:rFonts w:asciiTheme="minorHAnsi" w:hAnsiTheme="minorHAnsi" w:cstheme="minorHAnsi"/>
          <w:i/>
        </w:rPr>
        <w:t>09:00</w:t>
      </w:r>
      <w:r w:rsidRPr="00C4339E">
        <w:rPr>
          <w:rFonts w:asciiTheme="minorHAnsi" w:hAnsiTheme="minorHAnsi" w:cstheme="minorHAnsi"/>
          <w:i/>
          <w:spacing w:val="-2"/>
        </w:rPr>
        <w:t xml:space="preserve"> </w:t>
      </w:r>
      <w:r w:rsidRPr="00C4339E">
        <w:rPr>
          <w:rFonts w:asciiTheme="minorHAnsi" w:hAnsiTheme="minorHAnsi" w:cstheme="minorHAnsi"/>
          <w:i/>
        </w:rPr>
        <w:t>a</w:t>
      </w:r>
      <w:r w:rsidRPr="00C4339E">
        <w:rPr>
          <w:rFonts w:asciiTheme="minorHAnsi" w:hAnsiTheme="minorHAnsi" w:cstheme="minorHAnsi"/>
          <w:i/>
          <w:spacing w:val="-2"/>
        </w:rPr>
        <w:t xml:space="preserve"> </w:t>
      </w:r>
      <w:r w:rsidRPr="00C4339E">
        <w:rPr>
          <w:rFonts w:asciiTheme="minorHAnsi" w:hAnsiTheme="minorHAnsi" w:cstheme="minorHAnsi"/>
          <w:i/>
        </w:rPr>
        <w:t>17:00 horas</w:t>
      </w:r>
      <w:r w:rsidRPr="00C4339E">
        <w:rPr>
          <w:rFonts w:asciiTheme="minorHAnsi" w:hAnsiTheme="minorHAnsi" w:cstheme="minorHAnsi"/>
          <w:i/>
          <w:spacing w:val="-3"/>
        </w:rPr>
        <w:t xml:space="preserve"> </w:t>
      </w:r>
      <w:r w:rsidRPr="00C4339E">
        <w:rPr>
          <w:rFonts w:asciiTheme="minorHAnsi" w:hAnsiTheme="minorHAnsi" w:cstheme="minorHAnsi"/>
          <w:i/>
        </w:rPr>
        <w:t>de</w:t>
      </w:r>
      <w:r w:rsidRPr="00C4339E">
        <w:rPr>
          <w:rFonts w:asciiTheme="minorHAnsi" w:hAnsiTheme="minorHAnsi" w:cstheme="minorHAnsi"/>
          <w:i/>
          <w:spacing w:val="-2"/>
        </w:rPr>
        <w:t xml:space="preserve"> </w:t>
      </w:r>
      <w:r w:rsidRPr="00C4339E">
        <w:rPr>
          <w:rFonts w:asciiTheme="minorHAnsi" w:hAnsiTheme="minorHAnsi" w:cstheme="minorHAnsi"/>
          <w:i/>
        </w:rPr>
        <w:t>los</w:t>
      </w:r>
      <w:r w:rsidRPr="00C4339E">
        <w:rPr>
          <w:rFonts w:asciiTheme="minorHAnsi" w:hAnsiTheme="minorHAnsi" w:cstheme="minorHAnsi"/>
          <w:i/>
          <w:spacing w:val="-2"/>
        </w:rPr>
        <w:t xml:space="preserve"> </w:t>
      </w:r>
      <w:r w:rsidRPr="00C4339E">
        <w:rPr>
          <w:rFonts w:asciiTheme="minorHAnsi" w:hAnsiTheme="minorHAnsi" w:cstheme="minorHAnsi"/>
          <w:i/>
        </w:rPr>
        <w:t>días</w:t>
      </w:r>
      <w:r w:rsidRPr="00C4339E">
        <w:rPr>
          <w:rFonts w:asciiTheme="minorHAnsi" w:hAnsiTheme="minorHAnsi" w:cstheme="minorHAnsi"/>
          <w:i/>
          <w:spacing w:val="-2"/>
        </w:rPr>
        <w:t xml:space="preserve"> </w:t>
      </w:r>
      <w:r w:rsidRPr="00C4339E">
        <w:rPr>
          <w:rFonts w:asciiTheme="minorHAnsi" w:hAnsiTheme="minorHAnsi" w:cstheme="minorHAnsi"/>
          <w:i/>
        </w:rPr>
        <w:t>h</w:t>
      </w:r>
      <w:r>
        <w:rPr>
          <w:rFonts w:ascii="Arial" w:hAnsi="Arial"/>
          <w:i/>
          <w:sz w:val="18"/>
        </w:rPr>
        <w:t>ábiles.</w:t>
      </w:r>
    </w:p>
    <w:p w:rsidR="008374D4" w:rsidRPr="008374D4" w:rsidRDefault="008374D4" w:rsidP="008374D4">
      <w:pPr>
        <w:rPr>
          <w:rFonts w:asciiTheme="minorHAnsi" w:hAnsiTheme="minorHAnsi" w:cstheme="minorHAnsi"/>
        </w:rPr>
      </w:pPr>
    </w:p>
    <w:p w:rsidR="008374D4" w:rsidRDefault="008374D4" w:rsidP="008374D4">
      <w:pPr>
        <w:jc w:val="center"/>
        <w:rPr>
          <w:rFonts w:asciiTheme="minorHAnsi" w:hAnsiTheme="minorHAnsi" w:cstheme="minorHAnsi"/>
          <w:b/>
          <w:u w:val="single"/>
        </w:rPr>
      </w:pPr>
    </w:p>
    <w:p w:rsidR="008374D4" w:rsidRPr="008374D4" w:rsidRDefault="008374D4" w:rsidP="008374D4">
      <w:pPr>
        <w:jc w:val="both"/>
        <w:rPr>
          <w:rFonts w:asciiTheme="minorHAnsi" w:hAnsiTheme="minorHAnsi" w:cstheme="minorHAnsi"/>
        </w:rPr>
        <w:sectPr w:rsidR="008374D4" w:rsidRPr="008374D4">
          <w:pgSz w:w="11910" w:h="16840"/>
          <w:pgMar w:top="640" w:right="1020" w:bottom="1680" w:left="740" w:header="0" w:footer="1481" w:gutter="0"/>
          <w:cols w:space="720"/>
        </w:sectPr>
      </w:pPr>
    </w:p>
    <w:p w:rsidR="004807C3" w:rsidRPr="00C4339E" w:rsidRDefault="004807C3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4807C3" w:rsidRPr="00C4339E" w:rsidRDefault="004807C3">
      <w:pPr>
        <w:pStyle w:val="Textoindependiente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:rsidR="004807C3" w:rsidRPr="00C4339E" w:rsidRDefault="004807C3">
      <w:pPr>
        <w:jc w:val="both"/>
        <w:rPr>
          <w:rFonts w:asciiTheme="minorHAnsi" w:hAnsiTheme="minorHAnsi" w:cstheme="minorHAnsi"/>
        </w:rPr>
        <w:sectPr w:rsidR="004807C3" w:rsidRPr="00C4339E">
          <w:pgSz w:w="11910" w:h="16840"/>
          <w:pgMar w:top="640" w:right="1020" w:bottom="1680" w:left="740" w:header="0" w:footer="1481" w:gutter="0"/>
          <w:cols w:space="720"/>
        </w:sectPr>
      </w:pPr>
    </w:p>
    <w:p w:rsidR="004807C3" w:rsidRPr="00C4339E" w:rsidRDefault="004807C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4807C3">
      <w:pPr>
        <w:pStyle w:val="Textoindependiente"/>
        <w:spacing w:before="4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4807C3">
      <w:pPr>
        <w:rPr>
          <w:rFonts w:asciiTheme="minorHAnsi" w:hAnsiTheme="minorHAnsi" w:cstheme="minorHAnsi"/>
        </w:rPr>
        <w:sectPr w:rsidR="004807C3" w:rsidRPr="00C4339E">
          <w:pgSz w:w="11910" w:h="16840"/>
          <w:pgMar w:top="640" w:right="1020" w:bottom="1680" w:left="740" w:header="0" w:footer="1481" w:gutter="0"/>
          <w:cols w:space="720"/>
        </w:sectPr>
      </w:pPr>
      <w:bookmarkStart w:id="3" w:name="7.2-_DOCUMENTACIÓN_A_PRESENTAR"/>
      <w:bookmarkEnd w:id="3"/>
    </w:p>
    <w:p w:rsidR="004807C3" w:rsidRPr="00C4339E" w:rsidRDefault="004807C3">
      <w:pPr>
        <w:jc w:val="both"/>
        <w:rPr>
          <w:rFonts w:asciiTheme="minorHAnsi" w:hAnsiTheme="minorHAnsi" w:cstheme="minorHAnsi"/>
        </w:rPr>
        <w:sectPr w:rsidR="004807C3" w:rsidRPr="00C4339E">
          <w:pgSz w:w="11910" w:h="16840"/>
          <w:pgMar w:top="640" w:right="1020" w:bottom="1680" w:left="740" w:header="0" w:footer="1481" w:gutter="0"/>
          <w:cols w:space="720"/>
        </w:sectPr>
      </w:pPr>
    </w:p>
    <w:p w:rsidR="004807C3" w:rsidRPr="00C4339E" w:rsidRDefault="004807C3">
      <w:pPr>
        <w:jc w:val="both"/>
        <w:rPr>
          <w:rFonts w:asciiTheme="minorHAnsi" w:hAnsiTheme="minorHAnsi" w:cstheme="minorHAnsi"/>
        </w:rPr>
        <w:sectPr w:rsidR="004807C3" w:rsidRPr="00C4339E">
          <w:pgSz w:w="11910" w:h="16840"/>
          <w:pgMar w:top="900" w:right="1020" w:bottom="1680" w:left="740" w:header="0" w:footer="1481" w:gutter="0"/>
          <w:cols w:space="720"/>
        </w:sectPr>
      </w:pPr>
    </w:p>
    <w:p w:rsidR="004807C3" w:rsidRPr="00C4339E" w:rsidRDefault="004807C3">
      <w:pPr>
        <w:jc w:val="both"/>
        <w:rPr>
          <w:rFonts w:asciiTheme="minorHAnsi" w:hAnsiTheme="minorHAnsi" w:cstheme="minorHAnsi"/>
        </w:rPr>
        <w:sectPr w:rsidR="004807C3" w:rsidRPr="00C4339E">
          <w:pgSz w:w="11910" w:h="16840"/>
          <w:pgMar w:top="640" w:right="1020" w:bottom="1680" w:left="740" w:header="0" w:footer="1481" w:gutter="0"/>
          <w:cols w:space="720"/>
        </w:sectPr>
      </w:pPr>
    </w:p>
    <w:p w:rsidR="004807C3" w:rsidRPr="00C4339E" w:rsidRDefault="004807C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4807C3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4807C3" w:rsidRPr="00C4339E" w:rsidRDefault="004807C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4807C3">
      <w:pPr>
        <w:jc w:val="both"/>
        <w:rPr>
          <w:rFonts w:asciiTheme="minorHAnsi" w:hAnsiTheme="minorHAnsi" w:cstheme="minorHAnsi"/>
        </w:rPr>
        <w:sectPr w:rsidR="004807C3" w:rsidRPr="00C4339E">
          <w:pgSz w:w="11910" w:h="16840"/>
          <w:pgMar w:top="640" w:right="1020" w:bottom="1680" w:left="740" w:header="0" w:footer="1481" w:gutter="0"/>
          <w:cols w:space="720"/>
        </w:sectPr>
      </w:pPr>
    </w:p>
    <w:p w:rsidR="004807C3" w:rsidRPr="00C4339E" w:rsidRDefault="004807C3">
      <w:pPr>
        <w:jc w:val="both"/>
        <w:rPr>
          <w:rFonts w:asciiTheme="minorHAnsi" w:hAnsiTheme="minorHAnsi" w:cstheme="minorHAnsi"/>
        </w:rPr>
        <w:sectPr w:rsidR="004807C3" w:rsidRPr="00C4339E">
          <w:pgSz w:w="11910" w:h="16840"/>
          <w:pgMar w:top="900" w:right="1020" w:bottom="1680" w:left="740" w:header="0" w:footer="1481" w:gutter="0"/>
          <w:cols w:space="720"/>
        </w:sectPr>
      </w:pPr>
    </w:p>
    <w:p w:rsidR="004807C3" w:rsidRPr="00C4339E" w:rsidRDefault="004807C3">
      <w:pPr>
        <w:pStyle w:val="Textoindependiente"/>
        <w:spacing w:before="9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4807C3">
      <w:pPr>
        <w:jc w:val="both"/>
        <w:rPr>
          <w:rFonts w:asciiTheme="minorHAnsi" w:eastAsia="Arial" w:hAnsiTheme="minorHAnsi" w:cstheme="minorHAnsi"/>
        </w:rPr>
        <w:sectPr w:rsidR="004807C3" w:rsidRPr="00C4339E">
          <w:pgSz w:w="11910" w:h="16840"/>
          <w:pgMar w:top="1180" w:right="1020" w:bottom="1680" w:left="740" w:header="0" w:footer="1481" w:gutter="0"/>
          <w:cols w:space="720"/>
        </w:sectPr>
      </w:pPr>
    </w:p>
    <w:p w:rsidR="004807C3" w:rsidRPr="00C4339E" w:rsidRDefault="008374D4">
      <w:pPr>
        <w:spacing w:before="185" w:line="360" w:lineRule="auto"/>
        <w:ind w:left="114" w:right="152"/>
        <w:jc w:val="both"/>
        <w:rPr>
          <w:rFonts w:asciiTheme="minorHAnsi" w:hAnsiTheme="minorHAnsi" w:cstheme="minorHAnsi"/>
          <w:i/>
        </w:rPr>
      </w:pPr>
      <w:bookmarkStart w:id="4" w:name="ANEXO_II"/>
      <w:bookmarkEnd w:id="4"/>
      <w:r w:rsidRPr="00C4339E">
        <w:rPr>
          <w:rFonts w:asciiTheme="minorHAnsi" w:hAnsiTheme="minorHAnsi" w:cstheme="minorHAnsi"/>
          <w:i/>
        </w:rPr>
        <w:lastRenderedPageBreak/>
        <w:t>”.</w:t>
      </w:r>
    </w:p>
    <w:p w:rsidR="004807C3" w:rsidRPr="00C4339E" w:rsidRDefault="004807C3">
      <w:pPr>
        <w:spacing w:line="360" w:lineRule="auto"/>
        <w:jc w:val="both"/>
        <w:rPr>
          <w:rFonts w:asciiTheme="minorHAnsi" w:hAnsiTheme="minorHAnsi" w:cstheme="minorHAnsi"/>
        </w:rPr>
        <w:sectPr w:rsidR="004807C3" w:rsidRPr="00C4339E">
          <w:pgSz w:w="11910" w:h="16840"/>
          <w:pgMar w:top="1040" w:right="1020" w:bottom="1680" w:left="740" w:header="0" w:footer="1481" w:gutter="0"/>
          <w:cols w:space="720"/>
        </w:sectPr>
      </w:pPr>
    </w:p>
    <w:p w:rsidR="004807C3" w:rsidRDefault="004807C3" w:rsidP="00B55A8D">
      <w:pPr>
        <w:spacing w:before="219" w:line="360" w:lineRule="auto"/>
        <w:ind w:left="395" w:right="137"/>
        <w:rPr>
          <w:rFonts w:ascii="Arial" w:hAnsi="Arial"/>
          <w:i/>
          <w:sz w:val="18"/>
        </w:rPr>
      </w:pPr>
      <w:bookmarkStart w:id="5" w:name="ANEXO…............"/>
      <w:bookmarkEnd w:id="5"/>
    </w:p>
    <w:sectPr w:rsidR="004807C3" w:rsidSect="004807C3">
      <w:pgSz w:w="11910" w:h="16840"/>
      <w:pgMar w:top="640" w:right="1020" w:bottom="1680" w:left="740" w:header="0" w:footer="14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A0C" w:rsidRDefault="00396A0C" w:rsidP="004807C3">
      <w:r>
        <w:separator/>
      </w:r>
    </w:p>
  </w:endnote>
  <w:endnote w:type="continuationSeparator" w:id="0">
    <w:p w:rsidR="00396A0C" w:rsidRDefault="00396A0C" w:rsidP="00480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4D4" w:rsidRDefault="004F7CFB">
    <w:pPr>
      <w:pStyle w:val="Textoindependiente"/>
      <w:spacing w:line="14" w:lineRule="auto"/>
      <w:rPr>
        <w:sz w:val="20"/>
      </w:rPr>
    </w:pPr>
    <w:r w:rsidRPr="004F7C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3.8pt;margin-top:756.8pt;width:18pt;height:15.3pt;z-index:-251658752;mso-position-horizontal-relative:page;mso-position-vertical-relative:page" filled="f" stroked="f">
          <v:textbox style="mso-next-textbox:#_x0000_s1025" inset="0,0,0,0">
            <w:txbxContent>
              <w:p w:rsidR="008374D4" w:rsidRDefault="004F7CFB">
                <w:pPr>
                  <w:pStyle w:val="Textoindependiente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8374D4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B841E2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A0C" w:rsidRDefault="00396A0C" w:rsidP="004807C3">
      <w:r>
        <w:separator/>
      </w:r>
    </w:p>
  </w:footnote>
  <w:footnote w:type="continuationSeparator" w:id="0">
    <w:p w:rsidR="00396A0C" w:rsidRDefault="00396A0C" w:rsidP="00480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740"/>
    <w:multiLevelType w:val="hybridMultilevel"/>
    <w:tmpl w:val="BD168594"/>
    <w:lvl w:ilvl="0" w:tplc="15084AF8">
      <w:start w:val="1"/>
      <w:numFmt w:val="decimal"/>
      <w:lvlText w:val="%1)"/>
      <w:lvlJc w:val="left"/>
      <w:pPr>
        <w:ind w:left="564" w:hanging="280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85547034">
      <w:numFmt w:val="bullet"/>
      <w:lvlText w:val="•"/>
      <w:lvlJc w:val="left"/>
      <w:pPr>
        <w:ind w:left="1514" w:hanging="280"/>
      </w:pPr>
      <w:rPr>
        <w:rFonts w:hint="default"/>
        <w:lang w:val="es-ES" w:eastAsia="en-US" w:bidi="ar-SA"/>
      </w:rPr>
    </w:lvl>
    <w:lvl w:ilvl="2" w:tplc="FFCAA256">
      <w:numFmt w:val="bullet"/>
      <w:lvlText w:val="•"/>
      <w:lvlJc w:val="left"/>
      <w:pPr>
        <w:ind w:left="2461" w:hanging="280"/>
      </w:pPr>
      <w:rPr>
        <w:rFonts w:hint="default"/>
        <w:lang w:val="es-ES" w:eastAsia="en-US" w:bidi="ar-SA"/>
      </w:rPr>
    </w:lvl>
    <w:lvl w:ilvl="3" w:tplc="2D7EAECE">
      <w:numFmt w:val="bullet"/>
      <w:lvlText w:val="•"/>
      <w:lvlJc w:val="left"/>
      <w:pPr>
        <w:ind w:left="3407" w:hanging="280"/>
      </w:pPr>
      <w:rPr>
        <w:rFonts w:hint="default"/>
        <w:lang w:val="es-ES" w:eastAsia="en-US" w:bidi="ar-SA"/>
      </w:rPr>
    </w:lvl>
    <w:lvl w:ilvl="4" w:tplc="C87A9592">
      <w:numFmt w:val="bullet"/>
      <w:lvlText w:val="•"/>
      <w:lvlJc w:val="left"/>
      <w:pPr>
        <w:ind w:left="4354" w:hanging="280"/>
      </w:pPr>
      <w:rPr>
        <w:rFonts w:hint="default"/>
        <w:lang w:val="es-ES" w:eastAsia="en-US" w:bidi="ar-SA"/>
      </w:rPr>
    </w:lvl>
    <w:lvl w:ilvl="5" w:tplc="78DE4FD8">
      <w:numFmt w:val="bullet"/>
      <w:lvlText w:val="•"/>
      <w:lvlJc w:val="left"/>
      <w:pPr>
        <w:ind w:left="5301" w:hanging="280"/>
      </w:pPr>
      <w:rPr>
        <w:rFonts w:hint="default"/>
        <w:lang w:val="es-ES" w:eastAsia="en-US" w:bidi="ar-SA"/>
      </w:rPr>
    </w:lvl>
    <w:lvl w:ilvl="6" w:tplc="8A1A8706">
      <w:numFmt w:val="bullet"/>
      <w:lvlText w:val="•"/>
      <w:lvlJc w:val="left"/>
      <w:pPr>
        <w:ind w:left="6247" w:hanging="280"/>
      </w:pPr>
      <w:rPr>
        <w:rFonts w:hint="default"/>
        <w:lang w:val="es-ES" w:eastAsia="en-US" w:bidi="ar-SA"/>
      </w:rPr>
    </w:lvl>
    <w:lvl w:ilvl="7" w:tplc="57E8B4AE">
      <w:numFmt w:val="bullet"/>
      <w:lvlText w:val="•"/>
      <w:lvlJc w:val="left"/>
      <w:pPr>
        <w:ind w:left="7194" w:hanging="280"/>
      </w:pPr>
      <w:rPr>
        <w:rFonts w:hint="default"/>
        <w:lang w:val="es-ES" w:eastAsia="en-US" w:bidi="ar-SA"/>
      </w:rPr>
    </w:lvl>
    <w:lvl w:ilvl="8" w:tplc="121C22D8">
      <w:numFmt w:val="bullet"/>
      <w:lvlText w:val="•"/>
      <w:lvlJc w:val="left"/>
      <w:pPr>
        <w:ind w:left="8140" w:hanging="280"/>
      </w:pPr>
      <w:rPr>
        <w:rFonts w:hint="default"/>
        <w:lang w:val="es-ES" w:eastAsia="en-US" w:bidi="ar-SA"/>
      </w:rPr>
    </w:lvl>
  </w:abstractNum>
  <w:abstractNum w:abstractNumId="1">
    <w:nsid w:val="09A532E2"/>
    <w:multiLevelType w:val="hybridMultilevel"/>
    <w:tmpl w:val="84D2054E"/>
    <w:lvl w:ilvl="0" w:tplc="C88E8794">
      <w:start w:val="1"/>
      <w:numFmt w:val="decimal"/>
      <w:lvlText w:val="%1)"/>
      <w:lvlJc w:val="left"/>
      <w:pPr>
        <w:ind w:left="676" w:hanging="280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A8C89AC2">
      <w:numFmt w:val="bullet"/>
      <w:lvlText w:val="•"/>
      <w:lvlJc w:val="left"/>
      <w:pPr>
        <w:ind w:left="1626" w:hanging="280"/>
      </w:pPr>
      <w:rPr>
        <w:rFonts w:hint="default"/>
        <w:lang w:val="es-ES" w:eastAsia="en-US" w:bidi="ar-SA"/>
      </w:rPr>
    </w:lvl>
    <w:lvl w:ilvl="2" w:tplc="824E5AAE">
      <w:numFmt w:val="bullet"/>
      <w:lvlText w:val="•"/>
      <w:lvlJc w:val="left"/>
      <w:pPr>
        <w:ind w:left="2573" w:hanging="280"/>
      </w:pPr>
      <w:rPr>
        <w:rFonts w:hint="default"/>
        <w:lang w:val="es-ES" w:eastAsia="en-US" w:bidi="ar-SA"/>
      </w:rPr>
    </w:lvl>
    <w:lvl w:ilvl="3" w:tplc="4CFCCDAE">
      <w:numFmt w:val="bullet"/>
      <w:lvlText w:val="•"/>
      <w:lvlJc w:val="left"/>
      <w:pPr>
        <w:ind w:left="3519" w:hanging="280"/>
      </w:pPr>
      <w:rPr>
        <w:rFonts w:hint="default"/>
        <w:lang w:val="es-ES" w:eastAsia="en-US" w:bidi="ar-SA"/>
      </w:rPr>
    </w:lvl>
    <w:lvl w:ilvl="4" w:tplc="429A8834">
      <w:numFmt w:val="bullet"/>
      <w:lvlText w:val="•"/>
      <w:lvlJc w:val="left"/>
      <w:pPr>
        <w:ind w:left="4466" w:hanging="280"/>
      </w:pPr>
      <w:rPr>
        <w:rFonts w:hint="default"/>
        <w:lang w:val="es-ES" w:eastAsia="en-US" w:bidi="ar-SA"/>
      </w:rPr>
    </w:lvl>
    <w:lvl w:ilvl="5" w:tplc="C01A1A76">
      <w:numFmt w:val="bullet"/>
      <w:lvlText w:val="•"/>
      <w:lvlJc w:val="left"/>
      <w:pPr>
        <w:ind w:left="5413" w:hanging="280"/>
      </w:pPr>
      <w:rPr>
        <w:rFonts w:hint="default"/>
        <w:lang w:val="es-ES" w:eastAsia="en-US" w:bidi="ar-SA"/>
      </w:rPr>
    </w:lvl>
    <w:lvl w:ilvl="6" w:tplc="8E90CD7E">
      <w:numFmt w:val="bullet"/>
      <w:lvlText w:val="•"/>
      <w:lvlJc w:val="left"/>
      <w:pPr>
        <w:ind w:left="6359" w:hanging="280"/>
      </w:pPr>
      <w:rPr>
        <w:rFonts w:hint="default"/>
        <w:lang w:val="es-ES" w:eastAsia="en-US" w:bidi="ar-SA"/>
      </w:rPr>
    </w:lvl>
    <w:lvl w:ilvl="7" w:tplc="E55CAC78">
      <w:numFmt w:val="bullet"/>
      <w:lvlText w:val="•"/>
      <w:lvlJc w:val="left"/>
      <w:pPr>
        <w:ind w:left="7306" w:hanging="280"/>
      </w:pPr>
      <w:rPr>
        <w:rFonts w:hint="default"/>
        <w:lang w:val="es-ES" w:eastAsia="en-US" w:bidi="ar-SA"/>
      </w:rPr>
    </w:lvl>
    <w:lvl w:ilvl="8" w:tplc="EA02EBAC">
      <w:numFmt w:val="bullet"/>
      <w:lvlText w:val="•"/>
      <w:lvlJc w:val="left"/>
      <w:pPr>
        <w:ind w:left="8252" w:hanging="280"/>
      </w:pPr>
      <w:rPr>
        <w:rFonts w:hint="default"/>
        <w:lang w:val="es-ES" w:eastAsia="en-US" w:bidi="ar-SA"/>
      </w:rPr>
    </w:lvl>
  </w:abstractNum>
  <w:abstractNum w:abstractNumId="2">
    <w:nsid w:val="0C001BA1"/>
    <w:multiLevelType w:val="hybridMultilevel"/>
    <w:tmpl w:val="6A00110C"/>
    <w:lvl w:ilvl="0" w:tplc="62445820">
      <w:start w:val="2"/>
      <w:numFmt w:val="decimal"/>
      <w:lvlText w:val="%1)"/>
      <w:lvlJc w:val="left"/>
      <w:pPr>
        <w:ind w:left="675" w:hanging="280"/>
      </w:pPr>
      <w:rPr>
        <w:rFonts w:ascii="Arial" w:eastAsia="Arial" w:hAnsi="Arial" w:cs="Arial" w:hint="default"/>
        <w:b/>
        <w:bCs/>
        <w:w w:val="100"/>
        <w:sz w:val="24"/>
        <w:szCs w:val="24"/>
        <w:u w:val="single" w:color="000000"/>
        <w:lang w:val="es-ES" w:eastAsia="en-US" w:bidi="ar-SA"/>
      </w:rPr>
    </w:lvl>
    <w:lvl w:ilvl="1" w:tplc="3356D946">
      <w:start w:val="1"/>
      <w:numFmt w:val="lowerLetter"/>
      <w:lvlText w:val="%2)"/>
      <w:lvlJc w:val="left"/>
      <w:pPr>
        <w:ind w:left="396" w:hanging="260"/>
      </w:pPr>
      <w:rPr>
        <w:rFonts w:hint="default"/>
        <w:b/>
        <w:bCs/>
        <w:w w:val="100"/>
        <w:lang w:val="es-ES" w:eastAsia="en-US" w:bidi="ar-SA"/>
      </w:rPr>
    </w:lvl>
    <w:lvl w:ilvl="2" w:tplc="15E439EE">
      <w:numFmt w:val="bullet"/>
      <w:lvlText w:val="•"/>
      <w:lvlJc w:val="left"/>
      <w:pPr>
        <w:ind w:left="1731" w:hanging="260"/>
      </w:pPr>
      <w:rPr>
        <w:rFonts w:hint="default"/>
        <w:lang w:val="es-ES" w:eastAsia="en-US" w:bidi="ar-SA"/>
      </w:rPr>
    </w:lvl>
    <w:lvl w:ilvl="3" w:tplc="DDFCA650">
      <w:numFmt w:val="bullet"/>
      <w:lvlText w:val="•"/>
      <w:lvlJc w:val="left"/>
      <w:pPr>
        <w:ind w:left="2783" w:hanging="260"/>
      </w:pPr>
      <w:rPr>
        <w:rFonts w:hint="default"/>
        <w:lang w:val="es-ES" w:eastAsia="en-US" w:bidi="ar-SA"/>
      </w:rPr>
    </w:lvl>
    <w:lvl w:ilvl="4" w:tplc="E288F696">
      <w:numFmt w:val="bullet"/>
      <w:lvlText w:val="•"/>
      <w:lvlJc w:val="left"/>
      <w:pPr>
        <w:ind w:left="3835" w:hanging="260"/>
      </w:pPr>
      <w:rPr>
        <w:rFonts w:hint="default"/>
        <w:lang w:val="es-ES" w:eastAsia="en-US" w:bidi="ar-SA"/>
      </w:rPr>
    </w:lvl>
    <w:lvl w:ilvl="5" w:tplc="8012B060">
      <w:numFmt w:val="bullet"/>
      <w:lvlText w:val="•"/>
      <w:lvlJc w:val="left"/>
      <w:pPr>
        <w:ind w:left="4887" w:hanging="260"/>
      </w:pPr>
      <w:rPr>
        <w:rFonts w:hint="default"/>
        <w:lang w:val="es-ES" w:eastAsia="en-US" w:bidi="ar-SA"/>
      </w:rPr>
    </w:lvl>
    <w:lvl w:ilvl="6" w:tplc="CF5A5452">
      <w:numFmt w:val="bullet"/>
      <w:lvlText w:val="•"/>
      <w:lvlJc w:val="left"/>
      <w:pPr>
        <w:ind w:left="5938" w:hanging="260"/>
      </w:pPr>
      <w:rPr>
        <w:rFonts w:hint="default"/>
        <w:lang w:val="es-ES" w:eastAsia="en-US" w:bidi="ar-SA"/>
      </w:rPr>
    </w:lvl>
    <w:lvl w:ilvl="7" w:tplc="292835EC">
      <w:numFmt w:val="bullet"/>
      <w:lvlText w:val="•"/>
      <w:lvlJc w:val="left"/>
      <w:pPr>
        <w:ind w:left="6990" w:hanging="260"/>
      </w:pPr>
      <w:rPr>
        <w:rFonts w:hint="default"/>
        <w:lang w:val="es-ES" w:eastAsia="en-US" w:bidi="ar-SA"/>
      </w:rPr>
    </w:lvl>
    <w:lvl w:ilvl="8" w:tplc="16562F26">
      <w:numFmt w:val="bullet"/>
      <w:lvlText w:val="•"/>
      <w:lvlJc w:val="left"/>
      <w:pPr>
        <w:ind w:left="8042" w:hanging="260"/>
      </w:pPr>
      <w:rPr>
        <w:rFonts w:hint="default"/>
        <w:lang w:val="es-ES" w:eastAsia="en-US" w:bidi="ar-SA"/>
      </w:rPr>
    </w:lvl>
  </w:abstractNum>
  <w:abstractNum w:abstractNumId="3">
    <w:nsid w:val="0F833A98"/>
    <w:multiLevelType w:val="hybridMultilevel"/>
    <w:tmpl w:val="32C2BF78"/>
    <w:lvl w:ilvl="0" w:tplc="F89E77B4">
      <w:numFmt w:val="bullet"/>
      <w:lvlText w:val=""/>
      <w:lvlJc w:val="left"/>
      <w:pPr>
        <w:ind w:left="756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DAC68452">
      <w:numFmt w:val="bullet"/>
      <w:lvlText w:val="•"/>
      <w:lvlJc w:val="left"/>
      <w:pPr>
        <w:ind w:left="1698" w:hanging="360"/>
      </w:pPr>
      <w:rPr>
        <w:rFonts w:hint="default"/>
        <w:lang w:val="es-ES" w:eastAsia="en-US" w:bidi="ar-SA"/>
      </w:rPr>
    </w:lvl>
    <w:lvl w:ilvl="2" w:tplc="B3BA5BAA">
      <w:numFmt w:val="bullet"/>
      <w:lvlText w:val="•"/>
      <w:lvlJc w:val="left"/>
      <w:pPr>
        <w:ind w:left="2637" w:hanging="360"/>
      </w:pPr>
      <w:rPr>
        <w:rFonts w:hint="default"/>
        <w:lang w:val="es-ES" w:eastAsia="en-US" w:bidi="ar-SA"/>
      </w:rPr>
    </w:lvl>
    <w:lvl w:ilvl="3" w:tplc="EBF80DAA">
      <w:numFmt w:val="bullet"/>
      <w:lvlText w:val="•"/>
      <w:lvlJc w:val="left"/>
      <w:pPr>
        <w:ind w:left="3575" w:hanging="360"/>
      </w:pPr>
      <w:rPr>
        <w:rFonts w:hint="default"/>
        <w:lang w:val="es-ES" w:eastAsia="en-US" w:bidi="ar-SA"/>
      </w:rPr>
    </w:lvl>
    <w:lvl w:ilvl="4" w:tplc="7840C4D4">
      <w:numFmt w:val="bullet"/>
      <w:lvlText w:val="•"/>
      <w:lvlJc w:val="left"/>
      <w:pPr>
        <w:ind w:left="4514" w:hanging="360"/>
      </w:pPr>
      <w:rPr>
        <w:rFonts w:hint="default"/>
        <w:lang w:val="es-ES" w:eastAsia="en-US" w:bidi="ar-SA"/>
      </w:rPr>
    </w:lvl>
    <w:lvl w:ilvl="5" w:tplc="8F5640DC">
      <w:numFmt w:val="bullet"/>
      <w:lvlText w:val="•"/>
      <w:lvlJc w:val="left"/>
      <w:pPr>
        <w:ind w:left="5453" w:hanging="360"/>
      </w:pPr>
      <w:rPr>
        <w:rFonts w:hint="default"/>
        <w:lang w:val="es-ES" w:eastAsia="en-US" w:bidi="ar-SA"/>
      </w:rPr>
    </w:lvl>
    <w:lvl w:ilvl="6" w:tplc="AD2AC7D2">
      <w:numFmt w:val="bullet"/>
      <w:lvlText w:val="•"/>
      <w:lvlJc w:val="left"/>
      <w:pPr>
        <w:ind w:left="6391" w:hanging="360"/>
      </w:pPr>
      <w:rPr>
        <w:rFonts w:hint="default"/>
        <w:lang w:val="es-ES" w:eastAsia="en-US" w:bidi="ar-SA"/>
      </w:rPr>
    </w:lvl>
    <w:lvl w:ilvl="7" w:tplc="5218D7E0">
      <w:numFmt w:val="bullet"/>
      <w:lvlText w:val="•"/>
      <w:lvlJc w:val="left"/>
      <w:pPr>
        <w:ind w:left="7330" w:hanging="360"/>
      </w:pPr>
      <w:rPr>
        <w:rFonts w:hint="default"/>
        <w:lang w:val="es-ES" w:eastAsia="en-US" w:bidi="ar-SA"/>
      </w:rPr>
    </w:lvl>
    <w:lvl w:ilvl="8" w:tplc="550E4F0A">
      <w:numFmt w:val="bullet"/>
      <w:lvlText w:val="•"/>
      <w:lvlJc w:val="left"/>
      <w:pPr>
        <w:ind w:left="8268" w:hanging="360"/>
      </w:pPr>
      <w:rPr>
        <w:rFonts w:hint="default"/>
        <w:lang w:val="es-ES" w:eastAsia="en-US" w:bidi="ar-SA"/>
      </w:rPr>
    </w:lvl>
  </w:abstractNum>
  <w:abstractNum w:abstractNumId="4">
    <w:nsid w:val="11E76F9B"/>
    <w:multiLevelType w:val="hybridMultilevel"/>
    <w:tmpl w:val="DE90BE64"/>
    <w:lvl w:ilvl="0" w:tplc="0C0A0017">
      <w:start w:val="1"/>
      <w:numFmt w:val="lowerLetter"/>
      <w:lvlText w:val="%1)"/>
      <w:lvlJc w:val="left"/>
      <w:pPr>
        <w:ind w:left="2195" w:hanging="360"/>
      </w:pPr>
    </w:lvl>
    <w:lvl w:ilvl="1" w:tplc="0C0A0019">
      <w:start w:val="1"/>
      <w:numFmt w:val="lowerLetter"/>
      <w:lvlText w:val="%2."/>
      <w:lvlJc w:val="left"/>
      <w:pPr>
        <w:ind w:left="2915" w:hanging="360"/>
      </w:pPr>
    </w:lvl>
    <w:lvl w:ilvl="2" w:tplc="0C0A001B" w:tentative="1">
      <w:start w:val="1"/>
      <w:numFmt w:val="lowerRoman"/>
      <w:lvlText w:val="%3."/>
      <w:lvlJc w:val="right"/>
      <w:pPr>
        <w:ind w:left="3635" w:hanging="180"/>
      </w:pPr>
    </w:lvl>
    <w:lvl w:ilvl="3" w:tplc="0C0A000F" w:tentative="1">
      <w:start w:val="1"/>
      <w:numFmt w:val="decimal"/>
      <w:lvlText w:val="%4."/>
      <w:lvlJc w:val="left"/>
      <w:pPr>
        <w:ind w:left="4355" w:hanging="360"/>
      </w:pPr>
    </w:lvl>
    <w:lvl w:ilvl="4" w:tplc="0C0A0019" w:tentative="1">
      <w:start w:val="1"/>
      <w:numFmt w:val="lowerLetter"/>
      <w:lvlText w:val="%5."/>
      <w:lvlJc w:val="left"/>
      <w:pPr>
        <w:ind w:left="5075" w:hanging="360"/>
      </w:pPr>
    </w:lvl>
    <w:lvl w:ilvl="5" w:tplc="0C0A001B" w:tentative="1">
      <w:start w:val="1"/>
      <w:numFmt w:val="lowerRoman"/>
      <w:lvlText w:val="%6."/>
      <w:lvlJc w:val="right"/>
      <w:pPr>
        <w:ind w:left="5795" w:hanging="180"/>
      </w:pPr>
    </w:lvl>
    <w:lvl w:ilvl="6" w:tplc="0C0A000F" w:tentative="1">
      <w:start w:val="1"/>
      <w:numFmt w:val="decimal"/>
      <w:lvlText w:val="%7."/>
      <w:lvlJc w:val="left"/>
      <w:pPr>
        <w:ind w:left="6515" w:hanging="360"/>
      </w:pPr>
    </w:lvl>
    <w:lvl w:ilvl="7" w:tplc="0C0A0019" w:tentative="1">
      <w:start w:val="1"/>
      <w:numFmt w:val="lowerLetter"/>
      <w:lvlText w:val="%8."/>
      <w:lvlJc w:val="left"/>
      <w:pPr>
        <w:ind w:left="7235" w:hanging="360"/>
      </w:pPr>
    </w:lvl>
    <w:lvl w:ilvl="8" w:tplc="0C0A001B" w:tentative="1">
      <w:start w:val="1"/>
      <w:numFmt w:val="lowerRoman"/>
      <w:lvlText w:val="%9."/>
      <w:lvlJc w:val="right"/>
      <w:pPr>
        <w:ind w:left="7955" w:hanging="180"/>
      </w:pPr>
    </w:lvl>
  </w:abstractNum>
  <w:abstractNum w:abstractNumId="5">
    <w:nsid w:val="222F173D"/>
    <w:multiLevelType w:val="hybridMultilevel"/>
    <w:tmpl w:val="542ED34A"/>
    <w:lvl w:ilvl="0" w:tplc="5E5688FA">
      <w:start w:val="1"/>
      <w:numFmt w:val="upperLetter"/>
      <w:lvlText w:val="%1)"/>
      <w:lvlJc w:val="left"/>
      <w:pPr>
        <w:ind w:left="396" w:hanging="328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1" w:tplc="56AEB776">
      <w:numFmt w:val="bullet"/>
      <w:lvlText w:val="•"/>
      <w:lvlJc w:val="left"/>
      <w:pPr>
        <w:ind w:left="1374" w:hanging="328"/>
      </w:pPr>
      <w:rPr>
        <w:rFonts w:hint="default"/>
        <w:lang w:val="es-ES" w:eastAsia="en-US" w:bidi="ar-SA"/>
      </w:rPr>
    </w:lvl>
    <w:lvl w:ilvl="2" w:tplc="CF5CA944">
      <w:numFmt w:val="bullet"/>
      <w:lvlText w:val="•"/>
      <w:lvlJc w:val="left"/>
      <w:pPr>
        <w:ind w:left="2349" w:hanging="328"/>
      </w:pPr>
      <w:rPr>
        <w:rFonts w:hint="default"/>
        <w:lang w:val="es-ES" w:eastAsia="en-US" w:bidi="ar-SA"/>
      </w:rPr>
    </w:lvl>
    <w:lvl w:ilvl="3" w:tplc="1E4E0DF6">
      <w:numFmt w:val="bullet"/>
      <w:lvlText w:val="•"/>
      <w:lvlJc w:val="left"/>
      <w:pPr>
        <w:ind w:left="3323" w:hanging="328"/>
      </w:pPr>
      <w:rPr>
        <w:rFonts w:hint="default"/>
        <w:lang w:val="es-ES" w:eastAsia="en-US" w:bidi="ar-SA"/>
      </w:rPr>
    </w:lvl>
    <w:lvl w:ilvl="4" w:tplc="0642792E">
      <w:numFmt w:val="bullet"/>
      <w:lvlText w:val="•"/>
      <w:lvlJc w:val="left"/>
      <w:pPr>
        <w:ind w:left="4298" w:hanging="328"/>
      </w:pPr>
      <w:rPr>
        <w:rFonts w:hint="default"/>
        <w:lang w:val="es-ES" w:eastAsia="en-US" w:bidi="ar-SA"/>
      </w:rPr>
    </w:lvl>
    <w:lvl w:ilvl="5" w:tplc="6B8E8FF8">
      <w:numFmt w:val="bullet"/>
      <w:lvlText w:val="•"/>
      <w:lvlJc w:val="left"/>
      <w:pPr>
        <w:ind w:left="5273" w:hanging="328"/>
      </w:pPr>
      <w:rPr>
        <w:rFonts w:hint="default"/>
        <w:lang w:val="es-ES" w:eastAsia="en-US" w:bidi="ar-SA"/>
      </w:rPr>
    </w:lvl>
    <w:lvl w:ilvl="6" w:tplc="916A1E36">
      <w:numFmt w:val="bullet"/>
      <w:lvlText w:val="•"/>
      <w:lvlJc w:val="left"/>
      <w:pPr>
        <w:ind w:left="6247" w:hanging="328"/>
      </w:pPr>
      <w:rPr>
        <w:rFonts w:hint="default"/>
        <w:lang w:val="es-ES" w:eastAsia="en-US" w:bidi="ar-SA"/>
      </w:rPr>
    </w:lvl>
    <w:lvl w:ilvl="7" w:tplc="4A32CD72">
      <w:numFmt w:val="bullet"/>
      <w:lvlText w:val="•"/>
      <w:lvlJc w:val="left"/>
      <w:pPr>
        <w:ind w:left="7222" w:hanging="328"/>
      </w:pPr>
      <w:rPr>
        <w:rFonts w:hint="default"/>
        <w:lang w:val="es-ES" w:eastAsia="en-US" w:bidi="ar-SA"/>
      </w:rPr>
    </w:lvl>
    <w:lvl w:ilvl="8" w:tplc="0C183812">
      <w:numFmt w:val="bullet"/>
      <w:lvlText w:val="•"/>
      <w:lvlJc w:val="left"/>
      <w:pPr>
        <w:ind w:left="8196" w:hanging="328"/>
      </w:pPr>
      <w:rPr>
        <w:rFonts w:hint="default"/>
        <w:lang w:val="es-ES" w:eastAsia="en-US" w:bidi="ar-SA"/>
      </w:rPr>
    </w:lvl>
  </w:abstractNum>
  <w:abstractNum w:abstractNumId="6">
    <w:nsid w:val="28BC755F"/>
    <w:multiLevelType w:val="hybridMultilevel"/>
    <w:tmpl w:val="1E96A5C6"/>
    <w:lvl w:ilvl="0" w:tplc="34E46716">
      <w:start w:val="17"/>
      <w:numFmt w:val="decimal"/>
      <w:lvlText w:val="%1)"/>
      <w:lvlJc w:val="left"/>
      <w:pPr>
        <w:ind w:left="755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75" w:hanging="360"/>
      </w:pPr>
    </w:lvl>
    <w:lvl w:ilvl="2" w:tplc="0C0A001B" w:tentative="1">
      <w:start w:val="1"/>
      <w:numFmt w:val="lowerRoman"/>
      <w:lvlText w:val="%3."/>
      <w:lvlJc w:val="right"/>
      <w:pPr>
        <w:ind w:left="2195" w:hanging="180"/>
      </w:pPr>
    </w:lvl>
    <w:lvl w:ilvl="3" w:tplc="0C0A000F" w:tentative="1">
      <w:start w:val="1"/>
      <w:numFmt w:val="decimal"/>
      <w:lvlText w:val="%4."/>
      <w:lvlJc w:val="left"/>
      <w:pPr>
        <w:ind w:left="2915" w:hanging="360"/>
      </w:pPr>
    </w:lvl>
    <w:lvl w:ilvl="4" w:tplc="0C0A0019" w:tentative="1">
      <w:start w:val="1"/>
      <w:numFmt w:val="lowerLetter"/>
      <w:lvlText w:val="%5."/>
      <w:lvlJc w:val="left"/>
      <w:pPr>
        <w:ind w:left="3635" w:hanging="360"/>
      </w:pPr>
    </w:lvl>
    <w:lvl w:ilvl="5" w:tplc="0C0A001B" w:tentative="1">
      <w:start w:val="1"/>
      <w:numFmt w:val="lowerRoman"/>
      <w:lvlText w:val="%6."/>
      <w:lvlJc w:val="right"/>
      <w:pPr>
        <w:ind w:left="4355" w:hanging="180"/>
      </w:pPr>
    </w:lvl>
    <w:lvl w:ilvl="6" w:tplc="0C0A000F" w:tentative="1">
      <w:start w:val="1"/>
      <w:numFmt w:val="decimal"/>
      <w:lvlText w:val="%7."/>
      <w:lvlJc w:val="left"/>
      <w:pPr>
        <w:ind w:left="5075" w:hanging="360"/>
      </w:pPr>
    </w:lvl>
    <w:lvl w:ilvl="7" w:tplc="0C0A0019" w:tentative="1">
      <w:start w:val="1"/>
      <w:numFmt w:val="lowerLetter"/>
      <w:lvlText w:val="%8."/>
      <w:lvlJc w:val="left"/>
      <w:pPr>
        <w:ind w:left="5795" w:hanging="360"/>
      </w:pPr>
    </w:lvl>
    <w:lvl w:ilvl="8" w:tplc="0C0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7">
    <w:nsid w:val="2A3435C3"/>
    <w:multiLevelType w:val="hybridMultilevel"/>
    <w:tmpl w:val="BBDC7C44"/>
    <w:lvl w:ilvl="0" w:tplc="FA1CC930">
      <w:start w:val="11"/>
      <w:numFmt w:val="decimal"/>
      <w:lvlText w:val="%1)"/>
      <w:lvlJc w:val="left"/>
      <w:pPr>
        <w:ind w:left="755" w:hanging="360"/>
      </w:pPr>
      <w:rPr>
        <w:rFonts w:hint="default"/>
        <w:u w:val="single"/>
      </w:rPr>
    </w:lvl>
    <w:lvl w:ilvl="1" w:tplc="0C0A0019">
      <w:start w:val="1"/>
      <w:numFmt w:val="lowerLetter"/>
      <w:lvlText w:val="%2."/>
      <w:lvlJc w:val="left"/>
      <w:pPr>
        <w:ind w:left="1475" w:hanging="360"/>
      </w:pPr>
    </w:lvl>
    <w:lvl w:ilvl="2" w:tplc="0C0A001B" w:tentative="1">
      <w:start w:val="1"/>
      <w:numFmt w:val="lowerRoman"/>
      <w:lvlText w:val="%3."/>
      <w:lvlJc w:val="right"/>
      <w:pPr>
        <w:ind w:left="2195" w:hanging="180"/>
      </w:pPr>
    </w:lvl>
    <w:lvl w:ilvl="3" w:tplc="0C0A000F" w:tentative="1">
      <w:start w:val="1"/>
      <w:numFmt w:val="decimal"/>
      <w:lvlText w:val="%4."/>
      <w:lvlJc w:val="left"/>
      <w:pPr>
        <w:ind w:left="2915" w:hanging="360"/>
      </w:pPr>
    </w:lvl>
    <w:lvl w:ilvl="4" w:tplc="0C0A0019" w:tentative="1">
      <w:start w:val="1"/>
      <w:numFmt w:val="lowerLetter"/>
      <w:lvlText w:val="%5."/>
      <w:lvlJc w:val="left"/>
      <w:pPr>
        <w:ind w:left="3635" w:hanging="360"/>
      </w:pPr>
    </w:lvl>
    <w:lvl w:ilvl="5" w:tplc="0C0A001B" w:tentative="1">
      <w:start w:val="1"/>
      <w:numFmt w:val="lowerRoman"/>
      <w:lvlText w:val="%6."/>
      <w:lvlJc w:val="right"/>
      <w:pPr>
        <w:ind w:left="4355" w:hanging="180"/>
      </w:pPr>
    </w:lvl>
    <w:lvl w:ilvl="6" w:tplc="0C0A000F" w:tentative="1">
      <w:start w:val="1"/>
      <w:numFmt w:val="decimal"/>
      <w:lvlText w:val="%7."/>
      <w:lvlJc w:val="left"/>
      <w:pPr>
        <w:ind w:left="5075" w:hanging="360"/>
      </w:pPr>
    </w:lvl>
    <w:lvl w:ilvl="7" w:tplc="0C0A0019" w:tentative="1">
      <w:start w:val="1"/>
      <w:numFmt w:val="lowerLetter"/>
      <w:lvlText w:val="%8."/>
      <w:lvlJc w:val="left"/>
      <w:pPr>
        <w:ind w:left="5795" w:hanging="360"/>
      </w:pPr>
    </w:lvl>
    <w:lvl w:ilvl="8" w:tplc="0C0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8">
    <w:nsid w:val="35F6569D"/>
    <w:multiLevelType w:val="hybridMultilevel"/>
    <w:tmpl w:val="378A1F92"/>
    <w:lvl w:ilvl="0" w:tplc="71C64FAC">
      <w:numFmt w:val="bullet"/>
      <w:lvlText w:val=""/>
      <w:lvlJc w:val="left"/>
      <w:pPr>
        <w:ind w:left="1116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E398DE3E">
      <w:numFmt w:val="bullet"/>
      <w:lvlText w:val="•"/>
      <w:lvlJc w:val="left"/>
      <w:pPr>
        <w:ind w:left="2022" w:hanging="360"/>
      </w:pPr>
      <w:rPr>
        <w:rFonts w:hint="default"/>
        <w:lang w:val="es-ES" w:eastAsia="en-US" w:bidi="ar-SA"/>
      </w:rPr>
    </w:lvl>
    <w:lvl w:ilvl="2" w:tplc="9258DB1E">
      <w:numFmt w:val="bullet"/>
      <w:lvlText w:val="•"/>
      <w:lvlJc w:val="left"/>
      <w:pPr>
        <w:ind w:left="2925" w:hanging="360"/>
      </w:pPr>
      <w:rPr>
        <w:rFonts w:hint="default"/>
        <w:lang w:val="es-ES" w:eastAsia="en-US" w:bidi="ar-SA"/>
      </w:rPr>
    </w:lvl>
    <w:lvl w:ilvl="3" w:tplc="8B78E3E2">
      <w:numFmt w:val="bullet"/>
      <w:lvlText w:val="•"/>
      <w:lvlJc w:val="left"/>
      <w:pPr>
        <w:ind w:left="3827" w:hanging="360"/>
      </w:pPr>
      <w:rPr>
        <w:rFonts w:hint="default"/>
        <w:lang w:val="es-ES" w:eastAsia="en-US" w:bidi="ar-SA"/>
      </w:rPr>
    </w:lvl>
    <w:lvl w:ilvl="4" w:tplc="D2A22982">
      <w:numFmt w:val="bullet"/>
      <w:lvlText w:val="•"/>
      <w:lvlJc w:val="left"/>
      <w:pPr>
        <w:ind w:left="4730" w:hanging="360"/>
      </w:pPr>
      <w:rPr>
        <w:rFonts w:hint="default"/>
        <w:lang w:val="es-ES" w:eastAsia="en-US" w:bidi="ar-SA"/>
      </w:rPr>
    </w:lvl>
    <w:lvl w:ilvl="5" w:tplc="A9361328">
      <w:numFmt w:val="bullet"/>
      <w:lvlText w:val="•"/>
      <w:lvlJc w:val="left"/>
      <w:pPr>
        <w:ind w:left="5633" w:hanging="360"/>
      </w:pPr>
      <w:rPr>
        <w:rFonts w:hint="default"/>
        <w:lang w:val="es-ES" w:eastAsia="en-US" w:bidi="ar-SA"/>
      </w:rPr>
    </w:lvl>
    <w:lvl w:ilvl="6" w:tplc="5BE6F4BA">
      <w:numFmt w:val="bullet"/>
      <w:lvlText w:val="•"/>
      <w:lvlJc w:val="left"/>
      <w:pPr>
        <w:ind w:left="6535" w:hanging="360"/>
      </w:pPr>
      <w:rPr>
        <w:rFonts w:hint="default"/>
        <w:lang w:val="es-ES" w:eastAsia="en-US" w:bidi="ar-SA"/>
      </w:rPr>
    </w:lvl>
    <w:lvl w:ilvl="7" w:tplc="14E4AC04">
      <w:numFmt w:val="bullet"/>
      <w:lvlText w:val="•"/>
      <w:lvlJc w:val="left"/>
      <w:pPr>
        <w:ind w:left="7438" w:hanging="360"/>
      </w:pPr>
      <w:rPr>
        <w:rFonts w:hint="default"/>
        <w:lang w:val="es-ES" w:eastAsia="en-US" w:bidi="ar-SA"/>
      </w:rPr>
    </w:lvl>
    <w:lvl w:ilvl="8" w:tplc="B3B4999E">
      <w:numFmt w:val="bullet"/>
      <w:lvlText w:val="•"/>
      <w:lvlJc w:val="left"/>
      <w:pPr>
        <w:ind w:left="8340" w:hanging="360"/>
      </w:pPr>
      <w:rPr>
        <w:rFonts w:hint="default"/>
        <w:lang w:val="es-ES" w:eastAsia="en-US" w:bidi="ar-SA"/>
      </w:rPr>
    </w:lvl>
  </w:abstractNum>
  <w:abstractNum w:abstractNumId="9">
    <w:nsid w:val="3CEC5E36"/>
    <w:multiLevelType w:val="multilevel"/>
    <w:tmpl w:val="EAD21E94"/>
    <w:lvl w:ilvl="0">
      <w:start w:val="2"/>
      <w:numFmt w:val="lowerLetter"/>
      <w:lvlText w:val="%1)"/>
      <w:lvlJc w:val="left"/>
      <w:pPr>
        <w:ind w:left="396" w:hanging="302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shd w:val="clear" w:color="auto" w:fill="FFFF00"/>
        <w:lang w:val="es-ES" w:eastAsia="en-US" w:bidi="ar-SA"/>
      </w:rPr>
    </w:lvl>
    <w:lvl w:ilvl="1">
      <w:start w:val="1"/>
      <w:numFmt w:val="decimal"/>
      <w:lvlText w:val="%1.%2)"/>
      <w:lvlJc w:val="left"/>
      <w:pPr>
        <w:ind w:left="1286" w:hanging="492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shd w:val="clear" w:color="auto" w:fill="FFFF00"/>
        <w:lang w:val="es-ES" w:eastAsia="en-US" w:bidi="ar-SA"/>
      </w:rPr>
    </w:lvl>
    <w:lvl w:ilvl="2">
      <w:numFmt w:val="bullet"/>
      <w:lvlText w:val="•"/>
      <w:lvlJc w:val="left"/>
      <w:pPr>
        <w:ind w:left="2265" w:hanging="49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50" w:hanging="49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35" w:hanging="49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20" w:hanging="49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05" w:hanging="49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90" w:hanging="49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75" w:hanging="492"/>
      </w:pPr>
      <w:rPr>
        <w:rFonts w:hint="default"/>
        <w:lang w:val="es-ES" w:eastAsia="en-US" w:bidi="ar-SA"/>
      </w:rPr>
    </w:lvl>
  </w:abstractNum>
  <w:abstractNum w:abstractNumId="10">
    <w:nsid w:val="46766B70"/>
    <w:multiLevelType w:val="hybridMultilevel"/>
    <w:tmpl w:val="00F40E50"/>
    <w:lvl w:ilvl="0" w:tplc="713203F2">
      <w:start w:val="1"/>
      <w:numFmt w:val="decimal"/>
      <w:lvlText w:val="%1)"/>
      <w:lvlJc w:val="left"/>
      <w:pPr>
        <w:ind w:left="396" w:hanging="308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CD105E26">
      <w:numFmt w:val="bullet"/>
      <w:lvlText w:val="•"/>
      <w:lvlJc w:val="left"/>
      <w:pPr>
        <w:ind w:left="1374" w:hanging="308"/>
      </w:pPr>
      <w:rPr>
        <w:rFonts w:hint="default"/>
        <w:lang w:val="es-ES" w:eastAsia="en-US" w:bidi="ar-SA"/>
      </w:rPr>
    </w:lvl>
    <w:lvl w:ilvl="2" w:tplc="4E602A3A">
      <w:numFmt w:val="bullet"/>
      <w:lvlText w:val="•"/>
      <w:lvlJc w:val="left"/>
      <w:pPr>
        <w:ind w:left="2349" w:hanging="308"/>
      </w:pPr>
      <w:rPr>
        <w:rFonts w:hint="default"/>
        <w:lang w:val="es-ES" w:eastAsia="en-US" w:bidi="ar-SA"/>
      </w:rPr>
    </w:lvl>
    <w:lvl w:ilvl="3" w:tplc="587A9AE0">
      <w:numFmt w:val="bullet"/>
      <w:lvlText w:val="•"/>
      <w:lvlJc w:val="left"/>
      <w:pPr>
        <w:ind w:left="3323" w:hanging="308"/>
      </w:pPr>
      <w:rPr>
        <w:rFonts w:hint="default"/>
        <w:lang w:val="es-ES" w:eastAsia="en-US" w:bidi="ar-SA"/>
      </w:rPr>
    </w:lvl>
    <w:lvl w:ilvl="4" w:tplc="FDD68D5A">
      <w:numFmt w:val="bullet"/>
      <w:lvlText w:val="•"/>
      <w:lvlJc w:val="left"/>
      <w:pPr>
        <w:ind w:left="4298" w:hanging="308"/>
      </w:pPr>
      <w:rPr>
        <w:rFonts w:hint="default"/>
        <w:lang w:val="es-ES" w:eastAsia="en-US" w:bidi="ar-SA"/>
      </w:rPr>
    </w:lvl>
    <w:lvl w:ilvl="5" w:tplc="2AEADA3A">
      <w:numFmt w:val="bullet"/>
      <w:lvlText w:val="•"/>
      <w:lvlJc w:val="left"/>
      <w:pPr>
        <w:ind w:left="5273" w:hanging="308"/>
      </w:pPr>
      <w:rPr>
        <w:rFonts w:hint="default"/>
        <w:lang w:val="es-ES" w:eastAsia="en-US" w:bidi="ar-SA"/>
      </w:rPr>
    </w:lvl>
    <w:lvl w:ilvl="6" w:tplc="63BA5D52">
      <w:numFmt w:val="bullet"/>
      <w:lvlText w:val="•"/>
      <w:lvlJc w:val="left"/>
      <w:pPr>
        <w:ind w:left="6247" w:hanging="308"/>
      </w:pPr>
      <w:rPr>
        <w:rFonts w:hint="default"/>
        <w:lang w:val="es-ES" w:eastAsia="en-US" w:bidi="ar-SA"/>
      </w:rPr>
    </w:lvl>
    <w:lvl w:ilvl="7" w:tplc="8C0E96C2">
      <w:numFmt w:val="bullet"/>
      <w:lvlText w:val="•"/>
      <w:lvlJc w:val="left"/>
      <w:pPr>
        <w:ind w:left="7222" w:hanging="308"/>
      </w:pPr>
      <w:rPr>
        <w:rFonts w:hint="default"/>
        <w:lang w:val="es-ES" w:eastAsia="en-US" w:bidi="ar-SA"/>
      </w:rPr>
    </w:lvl>
    <w:lvl w:ilvl="8" w:tplc="2194A104">
      <w:numFmt w:val="bullet"/>
      <w:lvlText w:val="•"/>
      <w:lvlJc w:val="left"/>
      <w:pPr>
        <w:ind w:left="8196" w:hanging="308"/>
      </w:pPr>
      <w:rPr>
        <w:rFonts w:hint="default"/>
        <w:lang w:val="es-ES" w:eastAsia="en-US" w:bidi="ar-SA"/>
      </w:rPr>
    </w:lvl>
  </w:abstractNum>
  <w:abstractNum w:abstractNumId="11">
    <w:nsid w:val="48D9745F"/>
    <w:multiLevelType w:val="hybridMultilevel"/>
    <w:tmpl w:val="64A6A6E2"/>
    <w:lvl w:ilvl="0" w:tplc="BA64206E">
      <w:numFmt w:val="bullet"/>
      <w:lvlText w:val=""/>
      <w:lvlJc w:val="left"/>
      <w:pPr>
        <w:ind w:left="396" w:hanging="23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82A0D96C">
      <w:numFmt w:val="bullet"/>
      <w:lvlText w:val="•"/>
      <w:lvlJc w:val="left"/>
      <w:pPr>
        <w:ind w:left="1374" w:hanging="230"/>
      </w:pPr>
      <w:rPr>
        <w:rFonts w:hint="default"/>
        <w:lang w:val="es-ES" w:eastAsia="en-US" w:bidi="ar-SA"/>
      </w:rPr>
    </w:lvl>
    <w:lvl w:ilvl="2" w:tplc="965AA026">
      <w:numFmt w:val="bullet"/>
      <w:lvlText w:val="•"/>
      <w:lvlJc w:val="left"/>
      <w:pPr>
        <w:ind w:left="2349" w:hanging="230"/>
      </w:pPr>
      <w:rPr>
        <w:rFonts w:hint="default"/>
        <w:lang w:val="es-ES" w:eastAsia="en-US" w:bidi="ar-SA"/>
      </w:rPr>
    </w:lvl>
    <w:lvl w:ilvl="3" w:tplc="519AF7C4">
      <w:numFmt w:val="bullet"/>
      <w:lvlText w:val="•"/>
      <w:lvlJc w:val="left"/>
      <w:pPr>
        <w:ind w:left="3323" w:hanging="230"/>
      </w:pPr>
      <w:rPr>
        <w:rFonts w:hint="default"/>
        <w:lang w:val="es-ES" w:eastAsia="en-US" w:bidi="ar-SA"/>
      </w:rPr>
    </w:lvl>
    <w:lvl w:ilvl="4" w:tplc="E74850A0">
      <w:numFmt w:val="bullet"/>
      <w:lvlText w:val="•"/>
      <w:lvlJc w:val="left"/>
      <w:pPr>
        <w:ind w:left="4298" w:hanging="230"/>
      </w:pPr>
      <w:rPr>
        <w:rFonts w:hint="default"/>
        <w:lang w:val="es-ES" w:eastAsia="en-US" w:bidi="ar-SA"/>
      </w:rPr>
    </w:lvl>
    <w:lvl w:ilvl="5" w:tplc="5AECA3AE">
      <w:numFmt w:val="bullet"/>
      <w:lvlText w:val="•"/>
      <w:lvlJc w:val="left"/>
      <w:pPr>
        <w:ind w:left="5273" w:hanging="230"/>
      </w:pPr>
      <w:rPr>
        <w:rFonts w:hint="default"/>
        <w:lang w:val="es-ES" w:eastAsia="en-US" w:bidi="ar-SA"/>
      </w:rPr>
    </w:lvl>
    <w:lvl w:ilvl="6" w:tplc="E22C785C">
      <w:numFmt w:val="bullet"/>
      <w:lvlText w:val="•"/>
      <w:lvlJc w:val="left"/>
      <w:pPr>
        <w:ind w:left="6247" w:hanging="230"/>
      </w:pPr>
      <w:rPr>
        <w:rFonts w:hint="default"/>
        <w:lang w:val="es-ES" w:eastAsia="en-US" w:bidi="ar-SA"/>
      </w:rPr>
    </w:lvl>
    <w:lvl w:ilvl="7" w:tplc="D4E4BD4A">
      <w:numFmt w:val="bullet"/>
      <w:lvlText w:val="•"/>
      <w:lvlJc w:val="left"/>
      <w:pPr>
        <w:ind w:left="7222" w:hanging="230"/>
      </w:pPr>
      <w:rPr>
        <w:rFonts w:hint="default"/>
        <w:lang w:val="es-ES" w:eastAsia="en-US" w:bidi="ar-SA"/>
      </w:rPr>
    </w:lvl>
    <w:lvl w:ilvl="8" w:tplc="3D7AD72C">
      <w:numFmt w:val="bullet"/>
      <w:lvlText w:val="•"/>
      <w:lvlJc w:val="left"/>
      <w:pPr>
        <w:ind w:left="8196" w:hanging="230"/>
      </w:pPr>
      <w:rPr>
        <w:rFonts w:hint="default"/>
        <w:lang w:val="es-ES" w:eastAsia="en-US" w:bidi="ar-SA"/>
      </w:rPr>
    </w:lvl>
  </w:abstractNum>
  <w:abstractNum w:abstractNumId="12">
    <w:nsid w:val="58945FED"/>
    <w:multiLevelType w:val="hybridMultilevel"/>
    <w:tmpl w:val="AEAEC3D0"/>
    <w:lvl w:ilvl="0" w:tplc="9DD208BC">
      <w:start w:val="10"/>
      <w:numFmt w:val="decimal"/>
      <w:lvlText w:val="%1)"/>
      <w:lvlJc w:val="left"/>
      <w:pPr>
        <w:ind w:left="809" w:hanging="414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u w:val="single" w:color="000000"/>
        <w:lang w:val="es-ES" w:eastAsia="en-US" w:bidi="ar-SA"/>
      </w:rPr>
    </w:lvl>
    <w:lvl w:ilvl="1" w:tplc="6E80932C">
      <w:numFmt w:val="bullet"/>
      <w:lvlText w:val="•"/>
      <w:lvlJc w:val="left"/>
      <w:pPr>
        <w:ind w:left="1734" w:hanging="414"/>
      </w:pPr>
      <w:rPr>
        <w:rFonts w:hint="default"/>
        <w:lang w:val="es-ES" w:eastAsia="en-US" w:bidi="ar-SA"/>
      </w:rPr>
    </w:lvl>
    <w:lvl w:ilvl="2" w:tplc="8C9A9634">
      <w:numFmt w:val="bullet"/>
      <w:lvlText w:val="•"/>
      <w:lvlJc w:val="left"/>
      <w:pPr>
        <w:ind w:left="2669" w:hanging="414"/>
      </w:pPr>
      <w:rPr>
        <w:rFonts w:hint="default"/>
        <w:lang w:val="es-ES" w:eastAsia="en-US" w:bidi="ar-SA"/>
      </w:rPr>
    </w:lvl>
    <w:lvl w:ilvl="3" w:tplc="C15EC7AC">
      <w:numFmt w:val="bullet"/>
      <w:lvlText w:val="•"/>
      <w:lvlJc w:val="left"/>
      <w:pPr>
        <w:ind w:left="3603" w:hanging="414"/>
      </w:pPr>
      <w:rPr>
        <w:rFonts w:hint="default"/>
        <w:lang w:val="es-ES" w:eastAsia="en-US" w:bidi="ar-SA"/>
      </w:rPr>
    </w:lvl>
    <w:lvl w:ilvl="4" w:tplc="BF1288AC">
      <w:numFmt w:val="bullet"/>
      <w:lvlText w:val="•"/>
      <w:lvlJc w:val="left"/>
      <w:pPr>
        <w:ind w:left="4538" w:hanging="414"/>
      </w:pPr>
      <w:rPr>
        <w:rFonts w:hint="default"/>
        <w:lang w:val="es-ES" w:eastAsia="en-US" w:bidi="ar-SA"/>
      </w:rPr>
    </w:lvl>
    <w:lvl w:ilvl="5" w:tplc="9D8C7BA2">
      <w:numFmt w:val="bullet"/>
      <w:lvlText w:val="•"/>
      <w:lvlJc w:val="left"/>
      <w:pPr>
        <w:ind w:left="5473" w:hanging="414"/>
      </w:pPr>
      <w:rPr>
        <w:rFonts w:hint="default"/>
        <w:lang w:val="es-ES" w:eastAsia="en-US" w:bidi="ar-SA"/>
      </w:rPr>
    </w:lvl>
    <w:lvl w:ilvl="6" w:tplc="54826DA0">
      <w:numFmt w:val="bullet"/>
      <w:lvlText w:val="•"/>
      <w:lvlJc w:val="left"/>
      <w:pPr>
        <w:ind w:left="6407" w:hanging="414"/>
      </w:pPr>
      <w:rPr>
        <w:rFonts w:hint="default"/>
        <w:lang w:val="es-ES" w:eastAsia="en-US" w:bidi="ar-SA"/>
      </w:rPr>
    </w:lvl>
    <w:lvl w:ilvl="7" w:tplc="1C0EB2FA">
      <w:numFmt w:val="bullet"/>
      <w:lvlText w:val="•"/>
      <w:lvlJc w:val="left"/>
      <w:pPr>
        <w:ind w:left="7342" w:hanging="414"/>
      </w:pPr>
      <w:rPr>
        <w:rFonts w:hint="default"/>
        <w:lang w:val="es-ES" w:eastAsia="en-US" w:bidi="ar-SA"/>
      </w:rPr>
    </w:lvl>
    <w:lvl w:ilvl="8" w:tplc="C87E0AB4">
      <w:numFmt w:val="bullet"/>
      <w:lvlText w:val="•"/>
      <w:lvlJc w:val="left"/>
      <w:pPr>
        <w:ind w:left="8276" w:hanging="414"/>
      </w:pPr>
      <w:rPr>
        <w:rFonts w:hint="default"/>
        <w:lang w:val="es-ES" w:eastAsia="en-US" w:bidi="ar-SA"/>
      </w:rPr>
    </w:lvl>
  </w:abstractNum>
  <w:abstractNum w:abstractNumId="13">
    <w:nsid w:val="5C770711"/>
    <w:multiLevelType w:val="hybridMultilevel"/>
    <w:tmpl w:val="A770E590"/>
    <w:lvl w:ilvl="0" w:tplc="7E8A0FBA">
      <w:start w:val="14"/>
      <w:numFmt w:val="decimal"/>
      <w:lvlText w:val="%1)"/>
      <w:lvlJc w:val="left"/>
      <w:pPr>
        <w:ind w:left="698" w:hanging="414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u w:val="single" w:color="000000"/>
        <w:lang w:val="es-ES" w:eastAsia="en-US" w:bidi="ar-SA"/>
      </w:rPr>
    </w:lvl>
    <w:lvl w:ilvl="1" w:tplc="904AEC7A">
      <w:start w:val="1"/>
      <w:numFmt w:val="decimal"/>
      <w:lvlText w:val="%2."/>
      <w:lvlJc w:val="left"/>
      <w:pPr>
        <w:ind w:left="1610" w:hanging="121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B57AB992">
      <w:numFmt w:val="bullet"/>
      <w:lvlText w:val="•"/>
      <w:lvlJc w:val="left"/>
      <w:pPr>
        <w:ind w:left="2500" w:hanging="1214"/>
      </w:pPr>
      <w:rPr>
        <w:rFonts w:hint="default"/>
        <w:lang w:val="es-ES" w:eastAsia="en-US" w:bidi="ar-SA"/>
      </w:rPr>
    </w:lvl>
    <w:lvl w:ilvl="3" w:tplc="9F96D73C">
      <w:numFmt w:val="bullet"/>
      <w:lvlText w:val="•"/>
      <w:lvlJc w:val="left"/>
      <w:pPr>
        <w:ind w:left="3455" w:hanging="1214"/>
      </w:pPr>
      <w:rPr>
        <w:rFonts w:hint="default"/>
        <w:lang w:val="es-ES" w:eastAsia="en-US" w:bidi="ar-SA"/>
      </w:rPr>
    </w:lvl>
    <w:lvl w:ilvl="4" w:tplc="A6605DF0">
      <w:numFmt w:val="bullet"/>
      <w:lvlText w:val="•"/>
      <w:lvlJc w:val="left"/>
      <w:pPr>
        <w:ind w:left="4411" w:hanging="1214"/>
      </w:pPr>
      <w:rPr>
        <w:rFonts w:hint="default"/>
        <w:lang w:val="es-ES" w:eastAsia="en-US" w:bidi="ar-SA"/>
      </w:rPr>
    </w:lvl>
    <w:lvl w:ilvl="5" w:tplc="36E66C8C">
      <w:numFmt w:val="bullet"/>
      <w:lvlText w:val="•"/>
      <w:lvlJc w:val="left"/>
      <w:pPr>
        <w:ind w:left="5367" w:hanging="1214"/>
      </w:pPr>
      <w:rPr>
        <w:rFonts w:hint="default"/>
        <w:lang w:val="es-ES" w:eastAsia="en-US" w:bidi="ar-SA"/>
      </w:rPr>
    </w:lvl>
    <w:lvl w:ilvl="6" w:tplc="9498106A">
      <w:numFmt w:val="bullet"/>
      <w:lvlText w:val="•"/>
      <w:lvlJc w:val="left"/>
      <w:pPr>
        <w:ind w:left="6323" w:hanging="1214"/>
      </w:pPr>
      <w:rPr>
        <w:rFonts w:hint="default"/>
        <w:lang w:val="es-ES" w:eastAsia="en-US" w:bidi="ar-SA"/>
      </w:rPr>
    </w:lvl>
    <w:lvl w:ilvl="7" w:tplc="FA94BABC">
      <w:numFmt w:val="bullet"/>
      <w:lvlText w:val="•"/>
      <w:lvlJc w:val="left"/>
      <w:pPr>
        <w:ind w:left="7278" w:hanging="1214"/>
      </w:pPr>
      <w:rPr>
        <w:rFonts w:hint="default"/>
        <w:lang w:val="es-ES" w:eastAsia="en-US" w:bidi="ar-SA"/>
      </w:rPr>
    </w:lvl>
    <w:lvl w:ilvl="8" w:tplc="3E04B1F8">
      <w:numFmt w:val="bullet"/>
      <w:lvlText w:val="•"/>
      <w:lvlJc w:val="left"/>
      <w:pPr>
        <w:ind w:left="8234" w:hanging="1214"/>
      </w:pPr>
      <w:rPr>
        <w:rFonts w:hint="default"/>
        <w:lang w:val="es-ES" w:eastAsia="en-US" w:bidi="ar-SA"/>
      </w:rPr>
    </w:lvl>
  </w:abstractNum>
  <w:abstractNum w:abstractNumId="14">
    <w:nsid w:val="5FF17682"/>
    <w:multiLevelType w:val="hybridMultilevel"/>
    <w:tmpl w:val="7990FFF6"/>
    <w:lvl w:ilvl="0" w:tplc="09E28466">
      <w:start w:val="1"/>
      <w:numFmt w:val="lowerLetter"/>
      <w:lvlText w:val="%1)"/>
      <w:lvlJc w:val="left"/>
      <w:pPr>
        <w:ind w:left="396" w:hanging="280"/>
      </w:pPr>
      <w:rPr>
        <w:rFonts w:ascii="Arial" w:eastAsia="Arial" w:hAnsi="Arial" w:cs="Arial" w:hint="default"/>
        <w:b/>
        <w:bCs/>
        <w:w w:val="100"/>
        <w:sz w:val="24"/>
        <w:szCs w:val="24"/>
        <w:shd w:val="clear" w:color="auto" w:fill="FFFF00"/>
        <w:lang w:val="es-ES" w:eastAsia="en-US" w:bidi="ar-SA"/>
      </w:rPr>
    </w:lvl>
    <w:lvl w:ilvl="1" w:tplc="B1A6E432">
      <w:numFmt w:val="bullet"/>
      <w:lvlText w:val="•"/>
      <w:lvlJc w:val="left"/>
      <w:pPr>
        <w:ind w:left="1374" w:hanging="280"/>
      </w:pPr>
      <w:rPr>
        <w:rFonts w:hint="default"/>
        <w:lang w:val="es-ES" w:eastAsia="en-US" w:bidi="ar-SA"/>
      </w:rPr>
    </w:lvl>
    <w:lvl w:ilvl="2" w:tplc="0354E858">
      <w:numFmt w:val="bullet"/>
      <w:lvlText w:val="•"/>
      <w:lvlJc w:val="left"/>
      <w:pPr>
        <w:ind w:left="2349" w:hanging="280"/>
      </w:pPr>
      <w:rPr>
        <w:rFonts w:hint="default"/>
        <w:lang w:val="es-ES" w:eastAsia="en-US" w:bidi="ar-SA"/>
      </w:rPr>
    </w:lvl>
    <w:lvl w:ilvl="3" w:tplc="21646C26">
      <w:numFmt w:val="bullet"/>
      <w:lvlText w:val="•"/>
      <w:lvlJc w:val="left"/>
      <w:pPr>
        <w:ind w:left="3323" w:hanging="280"/>
      </w:pPr>
      <w:rPr>
        <w:rFonts w:hint="default"/>
        <w:lang w:val="es-ES" w:eastAsia="en-US" w:bidi="ar-SA"/>
      </w:rPr>
    </w:lvl>
    <w:lvl w:ilvl="4" w:tplc="4A46D3FC">
      <w:numFmt w:val="bullet"/>
      <w:lvlText w:val="•"/>
      <w:lvlJc w:val="left"/>
      <w:pPr>
        <w:ind w:left="4298" w:hanging="280"/>
      </w:pPr>
      <w:rPr>
        <w:rFonts w:hint="default"/>
        <w:lang w:val="es-ES" w:eastAsia="en-US" w:bidi="ar-SA"/>
      </w:rPr>
    </w:lvl>
    <w:lvl w:ilvl="5" w:tplc="EB0CDADE">
      <w:numFmt w:val="bullet"/>
      <w:lvlText w:val="•"/>
      <w:lvlJc w:val="left"/>
      <w:pPr>
        <w:ind w:left="5273" w:hanging="280"/>
      </w:pPr>
      <w:rPr>
        <w:rFonts w:hint="default"/>
        <w:lang w:val="es-ES" w:eastAsia="en-US" w:bidi="ar-SA"/>
      </w:rPr>
    </w:lvl>
    <w:lvl w:ilvl="6" w:tplc="0164C856">
      <w:numFmt w:val="bullet"/>
      <w:lvlText w:val="•"/>
      <w:lvlJc w:val="left"/>
      <w:pPr>
        <w:ind w:left="6247" w:hanging="280"/>
      </w:pPr>
      <w:rPr>
        <w:rFonts w:hint="default"/>
        <w:lang w:val="es-ES" w:eastAsia="en-US" w:bidi="ar-SA"/>
      </w:rPr>
    </w:lvl>
    <w:lvl w:ilvl="7" w:tplc="2CB8154E">
      <w:numFmt w:val="bullet"/>
      <w:lvlText w:val="•"/>
      <w:lvlJc w:val="left"/>
      <w:pPr>
        <w:ind w:left="7222" w:hanging="280"/>
      </w:pPr>
      <w:rPr>
        <w:rFonts w:hint="default"/>
        <w:lang w:val="es-ES" w:eastAsia="en-US" w:bidi="ar-SA"/>
      </w:rPr>
    </w:lvl>
    <w:lvl w:ilvl="8" w:tplc="A5C283D4">
      <w:numFmt w:val="bullet"/>
      <w:lvlText w:val="•"/>
      <w:lvlJc w:val="left"/>
      <w:pPr>
        <w:ind w:left="8196" w:hanging="280"/>
      </w:pPr>
      <w:rPr>
        <w:rFonts w:hint="default"/>
        <w:lang w:val="es-ES" w:eastAsia="en-US" w:bidi="ar-SA"/>
      </w:rPr>
    </w:lvl>
  </w:abstractNum>
  <w:abstractNum w:abstractNumId="15">
    <w:nsid w:val="6CBF2679"/>
    <w:multiLevelType w:val="hybridMultilevel"/>
    <w:tmpl w:val="6A00110C"/>
    <w:lvl w:ilvl="0" w:tplc="62445820">
      <w:start w:val="2"/>
      <w:numFmt w:val="decimal"/>
      <w:lvlText w:val="%1)"/>
      <w:lvlJc w:val="left"/>
      <w:pPr>
        <w:ind w:left="675" w:hanging="280"/>
      </w:pPr>
      <w:rPr>
        <w:rFonts w:ascii="Arial" w:eastAsia="Arial" w:hAnsi="Arial" w:cs="Arial" w:hint="default"/>
        <w:b/>
        <w:bCs/>
        <w:w w:val="100"/>
        <w:sz w:val="24"/>
        <w:szCs w:val="24"/>
        <w:u w:val="single" w:color="000000"/>
        <w:lang w:val="es-ES" w:eastAsia="en-US" w:bidi="ar-SA"/>
      </w:rPr>
    </w:lvl>
    <w:lvl w:ilvl="1" w:tplc="3356D946">
      <w:start w:val="1"/>
      <w:numFmt w:val="lowerLetter"/>
      <w:lvlText w:val="%2)"/>
      <w:lvlJc w:val="left"/>
      <w:pPr>
        <w:ind w:left="396" w:hanging="260"/>
      </w:pPr>
      <w:rPr>
        <w:rFonts w:hint="default"/>
        <w:b/>
        <w:bCs/>
        <w:w w:val="100"/>
        <w:lang w:val="es-ES" w:eastAsia="en-US" w:bidi="ar-SA"/>
      </w:rPr>
    </w:lvl>
    <w:lvl w:ilvl="2" w:tplc="15E439EE">
      <w:numFmt w:val="bullet"/>
      <w:lvlText w:val="•"/>
      <w:lvlJc w:val="left"/>
      <w:pPr>
        <w:ind w:left="1731" w:hanging="260"/>
      </w:pPr>
      <w:rPr>
        <w:rFonts w:hint="default"/>
        <w:lang w:val="es-ES" w:eastAsia="en-US" w:bidi="ar-SA"/>
      </w:rPr>
    </w:lvl>
    <w:lvl w:ilvl="3" w:tplc="DDFCA650">
      <w:numFmt w:val="bullet"/>
      <w:lvlText w:val="•"/>
      <w:lvlJc w:val="left"/>
      <w:pPr>
        <w:ind w:left="2783" w:hanging="260"/>
      </w:pPr>
      <w:rPr>
        <w:rFonts w:hint="default"/>
        <w:lang w:val="es-ES" w:eastAsia="en-US" w:bidi="ar-SA"/>
      </w:rPr>
    </w:lvl>
    <w:lvl w:ilvl="4" w:tplc="E288F696">
      <w:numFmt w:val="bullet"/>
      <w:lvlText w:val="•"/>
      <w:lvlJc w:val="left"/>
      <w:pPr>
        <w:ind w:left="3835" w:hanging="260"/>
      </w:pPr>
      <w:rPr>
        <w:rFonts w:hint="default"/>
        <w:lang w:val="es-ES" w:eastAsia="en-US" w:bidi="ar-SA"/>
      </w:rPr>
    </w:lvl>
    <w:lvl w:ilvl="5" w:tplc="8012B060">
      <w:numFmt w:val="bullet"/>
      <w:lvlText w:val="•"/>
      <w:lvlJc w:val="left"/>
      <w:pPr>
        <w:ind w:left="4887" w:hanging="260"/>
      </w:pPr>
      <w:rPr>
        <w:rFonts w:hint="default"/>
        <w:lang w:val="es-ES" w:eastAsia="en-US" w:bidi="ar-SA"/>
      </w:rPr>
    </w:lvl>
    <w:lvl w:ilvl="6" w:tplc="CF5A5452">
      <w:numFmt w:val="bullet"/>
      <w:lvlText w:val="•"/>
      <w:lvlJc w:val="left"/>
      <w:pPr>
        <w:ind w:left="5938" w:hanging="260"/>
      </w:pPr>
      <w:rPr>
        <w:rFonts w:hint="default"/>
        <w:lang w:val="es-ES" w:eastAsia="en-US" w:bidi="ar-SA"/>
      </w:rPr>
    </w:lvl>
    <w:lvl w:ilvl="7" w:tplc="292835EC">
      <w:numFmt w:val="bullet"/>
      <w:lvlText w:val="•"/>
      <w:lvlJc w:val="left"/>
      <w:pPr>
        <w:ind w:left="6990" w:hanging="260"/>
      </w:pPr>
      <w:rPr>
        <w:rFonts w:hint="default"/>
        <w:lang w:val="es-ES" w:eastAsia="en-US" w:bidi="ar-SA"/>
      </w:rPr>
    </w:lvl>
    <w:lvl w:ilvl="8" w:tplc="16562F26">
      <w:numFmt w:val="bullet"/>
      <w:lvlText w:val="•"/>
      <w:lvlJc w:val="left"/>
      <w:pPr>
        <w:ind w:left="8042" w:hanging="260"/>
      </w:pPr>
      <w:rPr>
        <w:rFonts w:hint="default"/>
        <w:lang w:val="es-ES" w:eastAsia="en-US" w:bidi="ar-SA"/>
      </w:rPr>
    </w:lvl>
  </w:abstractNum>
  <w:abstractNum w:abstractNumId="16">
    <w:nsid w:val="736E0CE3"/>
    <w:multiLevelType w:val="hybridMultilevel"/>
    <w:tmpl w:val="0136D61A"/>
    <w:lvl w:ilvl="0" w:tplc="59464E8A">
      <w:start w:val="1"/>
      <w:numFmt w:val="decimal"/>
      <w:lvlText w:val="%1)"/>
      <w:lvlJc w:val="left"/>
      <w:pPr>
        <w:ind w:left="675" w:hanging="280"/>
      </w:pPr>
      <w:rPr>
        <w:rFonts w:ascii="Arial" w:eastAsia="Arial" w:hAnsi="Arial" w:cs="Arial" w:hint="default"/>
        <w:b/>
        <w:bCs/>
        <w:w w:val="100"/>
        <w:sz w:val="24"/>
        <w:szCs w:val="24"/>
        <w:u w:val="single" w:color="000000"/>
        <w:lang w:val="es-ES" w:eastAsia="en-US" w:bidi="ar-SA"/>
      </w:rPr>
    </w:lvl>
    <w:lvl w:ilvl="1" w:tplc="6358AD28">
      <w:start w:val="1"/>
      <w:numFmt w:val="lowerLetter"/>
      <w:lvlText w:val="%2)"/>
      <w:lvlJc w:val="left"/>
      <w:pPr>
        <w:ind w:left="396" w:hanging="292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2" w:tplc="6D70E6C6">
      <w:numFmt w:val="bullet"/>
      <w:lvlText w:val="•"/>
      <w:lvlJc w:val="left"/>
      <w:pPr>
        <w:ind w:left="1731" w:hanging="292"/>
      </w:pPr>
      <w:rPr>
        <w:rFonts w:hint="default"/>
        <w:lang w:val="es-ES" w:eastAsia="en-US" w:bidi="ar-SA"/>
      </w:rPr>
    </w:lvl>
    <w:lvl w:ilvl="3" w:tplc="D618D9DA">
      <w:numFmt w:val="bullet"/>
      <w:lvlText w:val="•"/>
      <w:lvlJc w:val="left"/>
      <w:pPr>
        <w:ind w:left="2783" w:hanging="292"/>
      </w:pPr>
      <w:rPr>
        <w:rFonts w:hint="default"/>
        <w:lang w:val="es-ES" w:eastAsia="en-US" w:bidi="ar-SA"/>
      </w:rPr>
    </w:lvl>
    <w:lvl w:ilvl="4" w:tplc="3140C344">
      <w:numFmt w:val="bullet"/>
      <w:lvlText w:val="•"/>
      <w:lvlJc w:val="left"/>
      <w:pPr>
        <w:ind w:left="3835" w:hanging="292"/>
      </w:pPr>
      <w:rPr>
        <w:rFonts w:hint="default"/>
        <w:lang w:val="es-ES" w:eastAsia="en-US" w:bidi="ar-SA"/>
      </w:rPr>
    </w:lvl>
    <w:lvl w:ilvl="5" w:tplc="AF387C00">
      <w:numFmt w:val="bullet"/>
      <w:lvlText w:val="•"/>
      <w:lvlJc w:val="left"/>
      <w:pPr>
        <w:ind w:left="4887" w:hanging="292"/>
      </w:pPr>
      <w:rPr>
        <w:rFonts w:hint="default"/>
        <w:lang w:val="es-ES" w:eastAsia="en-US" w:bidi="ar-SA"/>
      </w:rPr>
    </w:lvl>
    <w:lvl w:ilvl="6" w:tplc="9DE62332">
      <w:numFmt w:val="bullet"/>
      <w:lvlText w:val="•"/>
      <w:lvlJc w:val="left"/>
      <w:pPr>
        <w:ind w:left="5938" w:hanging="292"/>
      </w:pPr>
      <w:rPr>
        <w:rFonts w:hint="default"/>
        <w:lang w:val="es-ES" w:eastAsia="en-US" w:bidi="ar-SA"/>
      </w:rPr>
    </w:lvl>
    <w:lvl w:ilvl="7" w:tplc="BFBE5BBC">
      <w:numFmt w:val="bullet"/>
      <w:lvlText w:val="•"/>
      <w:lvlJc w:val="left"/>
      <w:pPr>
        <w:ind w:left="6990" w:hanging="292"/>
      </w:pPr>
      <w:rPr>
        <w:rFonts w:hint="default"/>
        <w:lang w:val="es-ES" w:eastAsia="en-US" w:bidi="ar-SA"/>
      </w:rPr>
    </w:lvl>
    <w:lvl w:ilvl="8" w:tplc="B6068652">
      <w:numFmt w:val="bullet"/>
      <w:lvlText w:val="•"/>
      <w:lvlJc w:val="left"/>
      <w:pPr>
        <w:ind w:left="8042" w:hanging="292"/>
      </w:pPr>
      <w:rPr>
        <w:rFonts w:hint="default"/>
        <w:lang w:val="es-ES" w:eastAsia="en-US" w:bidi="ar-SA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2"/>
  </w:num>
  <w:num w:numId="5">
    <w:abstractNumId w:val="3"/>
  </w:num>
  <w:num w:numId="6">
    <w:abstractNumId w:val="10"/>
  </w:num>
  <w:num w:numId="7">
    <w:abstractNumId w:val="11"/>
  </w:num>
  <w:num w:numId="8">
    <w:abstractNumId w:val="8"/>
  </w:num>
  <w:num w:numId="9">
    <w:abstractNumId w:val="15"/>
  </w:num>
  <w:num w:numId="10">
    <w:abstractNumId w:val="5"/>
  </w:num>
  <w:num w:numId="11">
    <w:abstractNumId w:val="9"/>
  </w:num>
  <w:num w:numId="12">
    <w:abstractNumId w:val="14"/>
  </w:num>
  <w:num w:numId="13">
    <w:abstractNumId w:val="16"/>
  </w:num>
  <w:num w:numId="14">
    <w:abstractNumId w:val="2"/>
  </w:num>
  <w:num w:numId="15">
    <w:abstractNumId w:val="7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807C3"/>
    <w:rsid w:val="00072DB4"/>
    <w:rsid w:val="000A5D0B"/>
    <w:rsid w:val="000F46FB"/>
    <w:rsid w:val="000F619E"/>
    <w:rsid w:val="001642AF"/>
    <w:rsid w:val="001A4F7E"/>
    <w:rsid w:val="001C319A"/>
    <w:rsid w:val="001D0C15"/>
    <w:rsid w:val="0020608F"/>
    <w:rsid w:val="00224C9F"/>
    <w:rsid w:val="0027447E"/>
    <w:rsid w:val="002773A7"/>
    <w:rsid w:val="002C2527"/>
    <w:rsid w:val="00386CD4"/>
    <w:rsid w:val="00396A0C"/>
    <w:rsid w:val="003A6829"/>
    <w:rsid w:val="003B1522"/>
    <w:rsid w:val="003B6077"/>
    <w:rsid w:val="0045459F"/>
    <w:rsid w:val="004807C3"/>
    <w:rsid w:val="004A2550"/>
    <w:rsid w:val="004D0BD2"/>
    <w:rsid w:val="004F7CFB"/>
    <w:rsid w:val="00524075"/>
    <w:rsid w:val="0054679E"/>
    <w:rsid w:val="005D45F9"/>
    <w:rsid w:val="005E6579"/>
    <w:rsid w:val="00653C27"/>
    <w:rsid w:val="00654BEB"/>
    <w:rsid w:val="006C5C99"/>
    <w:rsid w:val="007C4425"/>
    <w:rsid w:val="007D25E3"/>
    <w:rsid w:val="007D66D3"/>
    <w:rsid w:val="007E2D9D"/>
    <w:rsid w:val="00820DD4"/>
    <w:rsid w:val="008374D4"/>
    <w:rsid w:val="008673EF"/>
    <w:rsid w:val="00895410"/>
    <w:rsid w:val="008A1B68"/>
    <w:rsid w:val="00915CD4"/>
    <w:rsid w:val="009728A4"/>
    <w:rsid w:val="0099651F"/>
    <w:rsid w:val="009B4F4B"/>
    <w:rsid w:val="009F0A58"/>
    <w:rsid w:val="00A81F31"/>
    <w:rsid w:val="00AC298F"/>
    <w:rsid w:val="00B55A8D"/>
    <w:rsid w:val="00B841E2"/>
    <w:rsid w:val="00BA560F"/>
    <w:rsid w:val="00BF5CCC"/>
    <w:rsid w:val="00C11A14"/>
    <w:rsid w:val="00C1713E"/>
    <w:rsid w:val="00C4339E"/>
    <w:rsid w:val="00C85082"/>
    <w:rsid w:val="00D621F1"/>
    <w:rsid w:val="00D65423"/>
    <w:rsid w:val="00D7101E"/>
    <w:rsid w:val="00DA2E30"/>
    <w:rsid w:val="00E14818"/>
    <w:rsid w:val="00E32014"/>
    <w:rsid w:val="00E63641"/>
    <w:rsid w:val="00E82079"/>
    <w:rsid w:val="00E82A67"/>
    <w:rsid w:val="00FA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07C3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7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807C3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4807C3"/>
    <w:pPr>
      <w:spacing w:before="1"/>
      <w:ind w:left="364"/>
      <w:outlineLvl w:val="1"/>
    </w:pPr>
    <w:rPr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4807C3"/>
    <w:pPr>
      <w:ind w:left="395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4807C3"/>
    <w:pPr>
      <w:ind w:left="395"/>
    </w:pPr>
  </w:style>
  <w:style w:type="paragraph" w:customStyle="1" w:styleId="TableParagraph">
    <w:name w:val="Table Paragraph"/>
    <w:basedOn w:val="Normal"/>
    <w:uiPriority w:val="1"/>
    <w:qFormat/>
    <w:rsid w:val="004807C3"/>
  </w:style>
  <w:style w:type="paragraph" w:styleId="Textodeglobo">
    <w:name w:val="Balloon Text"/>
    <w:basedOn w:val="Normal"/>
    <w:link w:val="TextodegloboCar"/>
    <w:uiPriority w:val="99"/>
    <w:semiHidden/>
    <w:unhideWhenUsed/>
    <w:rsid w:val="008A1B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B68"/>
    <w:rPr>
      <w:rFonts w:ascii="Tahoma" w:eastAsia="Arial MT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AC29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mprasestatales.gub.uy/" TargetMode="External"/><Relationship Id="rId18" Type="http://schemas.openxmlformats.org/officeDocument/2006/relationships/hyperlink" Target="http://www.impo.com.uy/bases/decretos/131-2014" TargetMode="External"/><Relationship Id="rId26" Type="http://schemas.openxmlformats.org/officeDocument/2006/relationships/hyperlink" Target="mailto:catalogo@acce.gub.u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mprasestatales.gub.uy/wps/wcm/connect/pvcompras/4b03f9ea-e6a3-42c8-a922-12250296eebc/C%C3%B3mo%2Bofertar%2Ben%2Bl%C3%ADnea%2B(2).pdf?MOD=AJPERE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comprasestatales.gub.uy/" TargetMode="External"/><Relationship Id="rId17" Type="http://schemas.openxmlformats.org/officeDocument/2006/relationships/hyperlink" Target="http://www.impo.com.uy/bases/decretos/142-2018" TargetMode="External"/><Relationship Id="rId25" Type="http://schemas.openxmlformats.org/officeDocument/2006/relationships/hyperlink" Target="mailto:catalogo@acce.gub.uy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s://www.gub.uy/agencia-reguladora-compras-estatales/politicas-y-gestion/planes/registro-unico-proveedores-del-estado" TargetMode="External"/><Relationship Id="rId29" Type="http://schemas.openxmlformats.org/officeDocument/2006/relationships/hyperlink" Target="mailto:compras@acce.gub.u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prasestatales.gub.uy/" TargetMode="External"/><Relationship Id="rId24" Type="http://schemas.openxmlformats.org/officeDocument/2006/relationships/hyperlink" Target="mailto:catalogo@acce.gub.uy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mpras.vilardebo@asse.com.uy" TargetMode="External"/><Relationship Id="rId23" Type="http://schemas.openxmlformats.org/officeDocument/2006/relationships/hyperlink" Target="https://www.gub.uy/agencia-reguladora-compras-estatales/comunicacion/publicaciones/ofertar-linea-0" TargetMode="External"/><Relationship Id="rId28" Type="http://schemas.openxmlformats.org/officeDocument/2006/relationships/hyperlink" Target="mailto:compras@acce.gub.uy" TargetMode="External"/><Relationship Id="rId10" Type="http://schemas.openxmlformats.org/officeDocument/2006/relationships/hyperlink" Target="http://www.comprasestatales.gub.uy/" TargetMode="External"/><Relationship Id="rId19" Type="http://schemas.openxmlformats.org/officeDocument/2006/relationships/hyperlink" Target="http://www.impo.com.uy/bases/decretos/131-201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ompras.vilardebo@asse.com.uy" TargetMode="External"/><Relationship Id="rId14" Type="http://schemas.openxmlformats.org/officeDocument/2006/relationships/hyperlink" Target="http://www.comprasestatales.gub.uy/" TargetMode="External"/><Relationship Id="rId22" Type="http://schemas.openxmlformats.org/officeDocument/2006/relationships/hyperlink" Target="https://www.comprasestatales.gub.uy/wps/wcm/connect/pvcompras/4b03f9ea-e6a3-42c8-a922-12250296eebc/C%C3%B3mo%2Bofertar%2Ben%2Bl%C3%ADnea%2B(2).pdf?MOD=AJPERES" TargetMode="External"/><Relationship Id="rId27" Type="http://schemas.openxmlformats.org/officeDocument/2006/relationships/hyperlink" Target="mailto:compras@acce.gub.u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23</Pages>
  <Words>4115</Words>
  <Characters>22635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Centor</cp:lastModifiedBy>
  <cp:revision>3</cp:revision>
  <cp:lastPrinted>2024-04-23T17:51:00Z</cp:lastPrinted>
  <dcterms:created xsi:type="dcterms:W3CDTF">2024-04-19T15:22:00Z</dcterms:created>
  <dcterms:modified xsi:type="dcterms:W3CDTF">2024-04-23T17:51:00Z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Writer</vt:lpwstr>
  </property>
  <property fmtid="{D5CDD505-2E9C-101B-9397-08002B2CF9AE}" pid="4" name="LastSaved">
    <vt:filetime>2023-06-22T00:00:00Z</vt:filetime>
  </property>
</Properties>
</file>