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D4" w:rsidRDefault="00D363D4" w:rsidP="00D363D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Young, </w:t>
      </w:r>
      <w:r w:rsidR="00D602FE">
        <w:rPr>
          <w:b/>
          <w:sz w:val="28"/>
          <w:szCs w:val="28"/>
        </w:rPr>
        <w:t xml:space="preserve">8 </w:t>
      </w:r>
      <w:r w:rsidR="005F74C6">
        <w:rPr>
          <w:b/>
          <w:sz w:val="28"/>
          <w:szCs w:val="28"/>
        </w:rPr>
        <w:t>de octubre</w:t>
      </w:r>
      <w:r w:rsidR="006C723B">
        <w:rPr>
          <w:b/>
          <w:sz w:val="28"/>
          <w:szCs w:val="28"/>
        </w:rPr>
        <w:t xml:space="preserve"> de 2019</w:t>
      </w:r>
      <w:r>
        <w:rPr>
          <w:b/>
          <w:sz w:val="28"/>
          <w:szCs w:val="28"/>
        </w:rPr>
        <w:t>.-</w:t>
      </w:r>
    </w:p>
    <w:p w:rsidR="00D363D4" w:rsidRDefault="00D363D4" w:rsidP="00D363D4">
      <w:pPr>
        <w:jc w:val="right"/>
        <w:rPr>
          <w:b/>
          <w:sz w:val="28"/>
          <w:szCs w:val="28"/>
        </w:rPr>
      </w:pPr>
    </w:p>
    <w:p w:rsidR="00DF2E07" w:rsidRDefault="00DF2E07" w:rsidP="00DF2E07">
      <w:pPr>
        <w:jc w:val="center"/>
        <w:rPr>
          <w:b/>
          <w:sz w:val="28"/>
          <w:szCs w:val="28"/>
        </w:rPr>
      </w:pPr>
      <w:r w:rsidRPr="00DF2E07">
        <w:rPr>
          <w:b/>
          <w:sz w:val="28"/>
          <w:szCs w:val="28"/>
        </w:rPr>
        <w:t xml:space="preserve">CD </w:t>
      </w:r>
      <w:r w:rsidR="006C723B">
        <w:rPr>
          <w:b/>
          <w:sz w:val="28"/>
          <w:szCs w:val="28"/>
        </w:rPr>
        <w:t>3</w:t>
      </w:r>
      <w:r w:rsidR="00813D40">
        <w:rPr>
          <w:b/>
          <w:sz w:val="28"/>
          <w:szCs w:val="28"/>
        </w:rPr>
        <w:t>4</w:t>
      </w:r>
      <w:r w:rsidR="006C723B">
        <w:rPr>
          <w:b/>
          <w:sz w:val="28"/>
          <w:szCs w:val="28"/>
        </w:rPr>
        <w:t>5</w:t>
      </w:r>
      <w:r w:rsidR="005F74C6">
        <w:rPr>
          <w:b/>
          <w:sz w:val="28"/>
          <w:szCs w:val="28"/>
        </w:rPr>
        <w:t>-</w:t>
      </w:r>
      <w:r w:rsidR="006C723B">
        <w:rPr>
          <w:b/>
          <w:sz w:val="28"/>
          <w:szCs w:val="28"/>
        </w:rPr>
        <w:t>2019</w:t>
      </w:r>
      <w:r w:rsidRPr="00DF2E07">
        <w:rPr>
          <w:b/>
          <w:sz w:val="28"/>
          <w:szCs w:val="28"/>
        </w:rPr>
        <w:t>- HOSPITAL DE YOUNG</w:t>
      </w:r>
    </w:p>
    <w:p w:rsidR="00E37573" w:rsidRPr="00DF2E07" w:rsidRDefault="00DF2E07" w:rsidP="00DF2E07">
      <w:pPr>
        <w:jc w:val="center"/>
        <w:rPr>
          <w:b/>
          <w:u w:val="single"/>
        </w:rPr>
      </w:pPr>
      <w:r w:rsidRPr="005D5FCB">
        <w:rPr>
          <w:b/>
        </w:rPr>
        <w:t>SUMINISTRO DE</w:t>
      </w:r>
      <w:r w:rsidR="005D5FCB" w:rsidRPr="005D5FCB">
        <w:rPr>
          <w:b/>
        </w:rPr>
        <w:t>:</w:t>
      </w:r>
      <w:r w:rsidR="005D5FCB">
        <w:rPr>
          <w:rFonts w:ascii="Arial" w:hAnsi="Arial" w:cs="Arial"/>
          <w:b/>
          <w:color w:val="000000"/>
          <w:sz w:val="28"/>
          <w:szCs w:val="28"/>
          <w:shd w:val="clear" w:color="auto" w:fill="EEEEEE"/>
        </w:rPr>
        <w:t xml:space="preserve"> </w:t>
      </w:r>
      <w:r w:rsidR="005D5FCB" w:rsidRPr="005D5FCB">
        <w:rPr>
          <w:rFonts w:ascii="Arial" w:hAnsi="Arial" w:cs="Arial"/>
          <w:b/>
          <w:color w:val="000000"/>
          <w:sz w:val="28"/>
          <w:szCs w:val="28"/>
          <w:shd w:val="clear" w:color="auto" w:fill="EEEEEE"/>
        </w:rPr>
        <w:t>ALCOHOL ETILICO EUCALIPTADO</w:t>
      </w:r>
      <w:r w:rsidR="005D5FCB">
        <w:rPr>
          <w:rFonts w:ascii="Arial" w:hAnsi="Arial" w:cs="Arial"/>
          <w:b/>
          <w:color w:val="000000"/>
          <w:sz w:val="28"/>
          <w:szCs w:val="28"/>
          <w:shd w:val="clear" w:color="auto" w:fill="EEEEEE"/>
        </w:rPr>
        <w:t xml:space="preserve"> </w:t>
      </w:r>
      <w:r w:rsidR="005D5FCB" w:rsidRPr="005D5FCB">
        <w:rPr>
          <w:rFonts w:ascii="Arial" w:hAnsi="Arial" w:cs="Arial"/>
          <w:b/>
          <w:color w:val="000000"/>
          <w:sz w:val="28"/>
          <w:szCs w:val="28"/>
          <w:shd w:val="clear" w:color="auto" w:fill="EEEEEE"/>
        </w:rPr>
        <w:t>(ETANOL)</w:t>
      </w:r>
    </w:p>
    <w:p w:rsidR="00DF2E07" w:rsidRDefault="00DF2E07" w:rsidP="00DF2E07">
      <w:pPr>
        <w:tabs>
          <w:tab w:val="left" w:pos="2268"/>
        </w:tabs>
      </w:pPr>
      <w:r w:rsidRPr="00492D0E">
        <w:rPr>
          <w:b/>
          <w:u w:val="single"/>
        </w:rPr>
        <w:t xml:space="preserve">ITEM: </w:t>
      </w:r>
      <w:r w:rsidR="006C723B">
        <w:rPr>
          <w:b/>
          <w:u w:val="single"/>
        </w:rPr>
        <w:t>1</w:t>
      </w:r>
      <w:r w:rsidRPr="00492D0E">
        <w:rPr>
          <w:b/>
          <w:u w:val="single"/>
        </w:rPr>
        <w:t>- Características</w:t>
      </w:r>
      <w:r w:rsidR="005F74C6">
        <w:t>:</w:t>
      </w:r>
      <w:r w:rsidR="00F238CE">
        <w:t xml:space="preserve"> </w:t>
      </w:r>
      <w:r w:rsidR="005F74C6">
        <w:t>C</w:t>
      </w:r>
      <w:r>
        <w:t>oncentración 70%</w:t>
      </w:r>
    </w:p>
    <w:p w:rsidR="00DF2E07" w:rsidRDefault="00DF2E07" w:rsidP="00DF2E07">
      <w:pPr>
        <w:tabs>
          <w:tab w:val="left" w:pos="2268"/>
        </w:tabs>
      </w:pPr>
      <w:r>
        <w:tab/>
        <w:t>Presentación: ENVASE</w:t>
      </w:r>
    </w:p>
    <w:p w:rsidR="00DF2E07" w:rsidRDefault="00DF2E07" w:rsidP="00DF2E07">
      <w:pPr>
        <w:tabs>
          <w:tab w:val="left" w:pos="2268"/>
        </w:tabs>
      </w:pPr>
      <w:r>
        <w:tab/>
        <w:t>Medida presentación: 1000 ml</w:t>
      </w:r>
    </w:p>
    <w:p w:rsidR="00DF2E07" w:rsidRDefault="00DF2E07" w:rsidP="00DF2E07">
      <w:pPr>
        <w:tabs>
          <w:tab w:val="left" w:pos="2268"/>
        </w:tabs>
      </w:pPr>
      <w:r>
        <w:tab/>
        <w:t xml:space="preserve">Cantidad solicitada: </w:t>
      </w:r>
      <w:r w:rsidR="005D5FCB">
        <w:t>5</w:t>
      </w:r>
      <w:r>
        <w:t xml:space="preserve">00 </w:t>
      </w:r>
    </w:p>
    <w:p w:rsidR="0043025C" w:rsidRPr="00DF5E5B" w:rsidRDefault="0043025C" w:rsidP="0043025C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65DAA">
        <w:rPr>
          <w:b/>
          <w:sz w:val="24"/>
          <w:szCs w:val="24"/>
        </w:rPr>
        <w:t>Presupuesto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2253E8">
        <w:rPr>
          <w:sz w:val="24"/>
          <w:szCs w:val="24"/>
        </w:rPr>
        <w:t>n pesos uruguayos.</w:t>
      </w:r>
    </w:p>
    <w:p w:rsidR="0043025C" w:rsidRPr="00DF5E5B" w:rsidRDefault="0043025C" w:rsidP="0043025C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E743D6">
        <w:rPr>
          <w:b/>
          <w:sz w:val="24"/>
          <w:szCs w:val="24"/>
        </w:rPr>
        <w:t>Forma  de pago</w:t>
      </w:r>
      <w:r w:rsidRPr="00DF5E5B">
        <w:rPr>
          <w:b/>
        </w:rPr>
        <w:t>:</w:t>
      </w:r>
      <w:r w:rsidRPr="001B593D">
        <w:t xml:space="preserve"> </w:t>
      </w:r>
      <w:r>
        <w:t>Mediante</w:t>
      </w:r>
      <w:r w:rsidRPr="00DF5E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S.I.I.F. </w:t>
      </w:r>
      <w:r w:rsidRPr="00DF5E5B">
        <w:rPr>
          <w:sz w:val="24"/>
          <w:szCs w:val="24"/>
        </w:rPr>
        <w:t xml:space="preserve">(Sistema Integrado de Información Financiera). </w:t>
      </w:r>
    </w:p>
    <w:p w:rsidR="0043025C" w:rsidRPr="00DF5E5B" w:rsidRDefault="0043025C" w:rsidP="0043025C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E743D6">
        <w:rPr>
          <w:b/>
          <w:sz w:val="24"/>
          <w:szCs w:val="24"/>
        </w:rPr>
        <w:t>Las ofertas</w:t>
      </w:r>
      <w:r w:rsidRPr="00DF5E5B">
        <w:rPr>
          <w:sz w:val="24"/>
          <w:szCs w:val="24"/>
        </w:rPr>
        <w:t xml:space="preserve"> se recibirán únicamente en línea a través de la web </w:t>
      </w:r>
      <w:hyperlink r:id="rId5" w:history="1">
        <w:r w:rsidRPr="00DF5E5B">
          <w:rPr>
            <w:sz w:val="24"/>
            <w:szCs w:val="24"/>
          </w:rPr>
          <w:t>www.comprasestatales.gub.uy</w:t>
        </w:r>
      </w:hyperlink>
      <w:r w:rsidRPr="00DF5E5B">
        <w:rPr>
          <w:sz w:val="24"/>
          <w:szCs w:val="24"/>
        </w:rPr>
        <w:t xml:space="preserve">.  </w:t>
      </w:r>
    </w:p>
    <w:p w:rsidR="0043025C" w:rsidRPr="0043025C" w:rsidRDefault="0043025C" w:rsidP="0043025C">
      <w:pPr>
        <w:pStyle w:val="Prrafodelista"/>
        <w:numPr>
          <w:ilvl w:val="0"/>
          <w:numId w:val="2"/>
        </w:numPr>
        <w:spacing w:line="360" w:lineRule="auto"/>
        <w:jc w:val="both"/>
      </w:pPr>
      <w:r w:rsidRPr="0043025C">
        <w:rPr>
          <w:b/>
          <w:sz w:val="24"/>
          <w:szCs w:val="24"/>
        </w:rPr>
        <w:t>Detalle de oferta</w:t>
      </w:r>
      <w:r w:rsidRPr="0043025C">
        <w:rPr>
          <w:sz w:val="24"/>
          <w:szCs w:val="24"/>
        </w:rPr>
        <w:t>: Deberá contener flete</w:t>
      </w:r>
    </w:p>
    <w:p w:rsidR="0043025C" w:rsidRDefault="0043025C" w:rsidP="0043025C">
      <w:pPr>
        <w:pStyle w:val="Prrafodelista"/>
        <w:numPr>
          <w:ilvl w:val="0"/>
          <w:numId w:val="2"/>
        </w:numPr>
        <w:spacing w:line="360" w:lineRule="auto"/>
        <w:jc w:val="both"/>
      </w:pPr>
      <w:r w:rsidRPr="0043025C">
        <w:rPr>
          <w:b/>
          <w:sz w:val="24"/>
          <w:szCs w:val="24"/>
        </w:rPr>
        <w:t>Apertura electrónica</w:t>
      </w:r>
      <w:r>
        <w:t xml:space="preserve">: </w:t>
      </w:r>
      <w:r w:rsidRPr="00F60289">
        <w:t xml:space="preserve">Día: </w:t>
      </w:r>
      <w:r>
        <w:t>14/10/</w:t>
      </w:r>
      <w:r w:rsidRPr="00F60289">
        <w:t>2019- Hora 10:00</w:t>
      </w:r>
    </w:p>
    <w:p w:rsidR="0043025C" w:rsidRPr="00DF5E5B" w:rsidRDefault="0043025C" w:rsidP="0043025C">
      <w:pPr>
        <w:pStyle w:val="Prrafodelista"/>
        <w:numPr>
          <w:ilvl w:val="0"/>
          <w:numId w:val="2"/>
        </w:numPr>
        <w:spacing w:line="360" w:lineRule="auto"/>
        <w:jc w:val="both"/>
        <w:rPr>
          <w:bCs/>
        </w:rPr>
      </w:pPr>
      <w:r w:rsidRPr="00E743D6">
        <w:rPr>
          <w:b/>
          <w:sz w:val="24"/>
          <w:szCs w:val="24"/>
        </w:rPr>
        <w:t>Por consultas:</w:t>
      </w:r>
      <w:r w:rsidRPr="00DF5E5B">
        <w:rPr>
          <w:bCs/>
        </w:rPr>
        <w:t xml:space="preserve"> Teléfono contacto: 45672045. Interno  135 (Compras)</w:t>
      </w:r>
      <w:r w:rsidR="00F238CE">
        <w:rPr>
          <w:bCs/>
        </w:rPr>
        <w:t xml:space="preserve"> y 180 farmacia.-</w:t>
      </w:r>
    </w:p>
    <w:p w:rsidR="0043025C" w:rsidRPr="00DB1A2A" w:rsidRDefault="0043025C" w:rsidP="0043025C">
      <w:pPr>
        <w:pStyle w:val="NormalWe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1A2A">
        <w:rPr>
          <w:bCs/>
          <w:sz w:val="22"/>
          <w:szCs w:val="22"/>
        </w:rPr>
        <w:t xml:space="preserve">Mail compras: </w:t>
      </w:r>
      <w:hyperlink r:id="rId6" w:history="1">
        <w:r w:rsidRPr="00DB1A2A">
          <w:rPr>
            <w:rStyle w:val="Hipervnculo"/>
            <w:bCs/>
            <w:sz w:val="22"/>
            <w:szCs w:val="22"/>
          </w:rPr>
          <w:t>compras.young@asse.com.uy</w:t>
        </w:r>
      </w:hyperlink>
    </w:p>
    <w:p w:rsidR="00DF2E07" w:rsidRPr="00027897" w:rsidRDefault="00DF2E07" w:rsidP="00DF2E07">
      <w:pPr>
        <w:tabs>
          <w:tab w:val="left" w:pos="2268"/>
        </w:tabs>
        <w:rPr>
          <w:b/>
          <w:sz w:val="24"/>
          <w:szCs w:val="24"/>
        </w:rPr>
      </w:pPr>
      <w:r w:rsidRPr="00027897">
        <w:rPr>
          <w:b/>
          <w:sz w:val="24"/>
          <w:szCs w:val="24"/>
          <w:u w:val="single"/>
        </w:rPr>
        <w:t>NOTA:</w:t>
      </w:r>
      <w:r w:rsidRPr="00027897">
        <w:rPr>
          <w:b/>
          <w:sz w:val="24"/>
          <w:szCs w:val="24"/>
        </w:rPr>
        <w:t xml:space="preserve"> Se debe presentar certificado de </w:t>
      </w:r>
      <w:r w:rsidR="00027897" w:rsidRPr="00027897">
        <w:rPr>
          <w:b/>
          <w:sz w:val="24"/>
          <w:szCs w:val="24"/>
        </w:rPr>
        <w:t>análisis de los productos, y de habilitación del producto y de la empresa por parte de</w:t>
      </w:r>
      <w:r w:rsidR="00027897">
        <w:rPr>
          <w:b/>
          <w:sz w:val="24"/>
          <w:szCs w:val="24"/>
        </w:rPr>
        <w:t>l</w:t>
      </w:r>
      <w:r w:rsidR="00027897" w:rsidRPr="00027897">
        <w:rPr>
          <w:b/>
          <w:sz w:val="24"/>
          <w:szCs w:val="24"/>
        </w:rPr>
        <w:t xml:space="preserve"> MSP.</w:t>
      </w:r>
    </w:p>
    <w:p w:rsidR="00DF2E07" w:rsidRDefault="00DF2E07" w:rsidP="00DF2E07">
      <w:pPr>
        <w:tabs>
          <w:tab w:val="left" w:pos="2410"/>
        </w:tabs>
      </w:pPr>
      <w:r>
        <w:tab/>
      </w:r>
    </w:p>
    <w:p w:rsidR="00DF2E07" w:rsidRDefault="00DF2E07" w:rsidP="00DF2E07">
      <w:pPr>
        <w:pStyle w:val="Prrafodelista"/>
      </w:pPr>
    </w:p>
    <w:p w:rsidR="00DF2E07" w:rsidRDefault="00DF2E07"/>
    <w:sectPr w:rsidR="00DF2E07" w:rsidSect="005F74C6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3932"/>
    <w:multiLevelType w:val="hybridMultilevel"/>
    <w:tmpl w:val="E7148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85428"/>
    <w:multiLevelType w:val="hybridMultilevel"/>
    <w:tmpl w:val="81807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DF2E07"/>
    <w:rsid w:val="00027897"/>
    <w:rsid w:val="0020078A"/>
    <w:rsid w:val="002161A1"/>
    <w:rsid w:val="002A4677"/>
    <w:rsid w:val="0043025C"/>
    <w:rsid w:val="00492D0E"/>
    <w:rsid w:val="005D5FCB"/>
    <w:rsid w:val="005F74C6"/>
    <w:rsid w:val="0060004D"/>
    <w:rsid w:val="0064028E"/>
    <w:rsid w:val="006C723B"/>
    <w:rsid w:val="00813D40"/>
    <w:rsid w:val="00982485"/>
    <w:rsid w:val="00A15540"/>
    <w:rsid w:val="00C938C5"/>
    <w:rsid w:val="00D363D4"/>
    <w:rsid w:val="00D51A36"/>
    <w:rsid w:val="00D602FE"/>
    <w:rsid w:val="00DF2E07"/>
    <w:rsid w:val="00E37573"/>
    <w:rsid w:val="00F238CE"/>
    <w:rsid w:val="00FA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2E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302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.young@asse.com.uy" TargetMode="External"/><Relationship Id="rId5" Type="http://schemas.openxmlformats.org/officeDocument/2006/relationships/hyperlink" Target="http://www.comprasestatales.gub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siif</dc:creator>
  <cp:keywords/>
  <dc:description/>
  <cp:lastModifiedBy>siif</cp:lastModifiedBy>
  <cp:revision>5</cp:revision>
  <dcterms:created xsi:type="dcterms:W3CDTF">2019-10-08T13:43:00Z</dcterms:created>
  <dcterms:modified xsi:type="dcterms:W3CDTF">2019-10-09T10:19:00Z</dcterms:modified>
</cp:coreProperties>
</file>