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7" w:rsidRPr="0028650E" w:rsidRDefault="001468B7">
      <w:pPr>
        <w:rPr>
          <w:rFonts w:ascii="Arial" w:hAnsi="Arial" w:cs="Arial"/>
          <w:b/>
          <w:sz w:val="22"/>
          <w:szCs w:val="22"/>
          <w:lang w:val="es-MX"/>
        </w:rPr>
      </w:pPr>
    </w:p>
    <w:p w:rsidR="007F1670" w:rsidRDefault="00371AD1" w:rsidP="00E4211A">
      <w:pPr>
        <w:jc w:val="both"/>
        <w:rPr>
          <w:rFonts w:ascii="Consolas" w:hAnsi="Consolas" w:cs="Consolas"/>
          <w:b/>
          <w:sz w:val="22"/>
          <w:szCs w:val="22"/>
          <w:lang w:val="es-MX"/>
        </w:rPr>
      </w:pPr>
      <w:r w:rsidRPr="007E415C">
        <w:rPr>
          <w:rFonts w:ascii="Consolas" w:hAnsi="Consolas" w:cs="Consolas"/>
          <w:b/>
          <w:sz w:val="22"/>
          <w:szCs w:val="22"/>
          <w:lang w:val="es-MX"/>
        </w:rPr>
        <w:t xml:space="preserve">PEDIDO SECCIONAL </w:t>
      </w:r>
      <w:r w:rsidRPr="007E415C">
        <w:rPr>
          <w:rFonts w:ascii="Consolas" w:hAnsi="Consolas" w:cs="Consolas"/>
          <w:b/>
          <w:sz w:val="22"/>
          <w:szCs w:val="22"/>
          <w:lang w:val="es-MX"/>
        </w:rPr>
        <w:tab/>
        <w:t xml:space="preserve">N° </w:t>
      </w:r>
      <w:r w:rsidR="00261B98">
        <w:rPr>
          <w:rFonts w:ascii="Consolas" w:hAnsi="Consolas" w:cs="Consolas"/>
          <w:b/>
          <w:sz w:val="22"/>
          <w:szCs w:val="22"/>
          <w:lang w:val="es-MX"/>
        </w:rPr>
        <w:t>8422</w:t>
      </w:r>
    </w:p>
    <w:p w:rsidR="007E415C" w:rsidRPr="007E415C" w:rsidRDefault="007E415C" w:rsidP="00E4211A">
      <w:pPr>
        <w:jc w:val="both"/>
        <w:rPr>
          <w:rFonts w:ascii="Consolas" w:hAnsi="Consolas" w:cs="Consolas"/>
          <w:b/>
          <w:sz w:val="22"/>
          <w:szCs w:val="22"/>
          <w:lang w:val="es-MX"/>
        </w:rPr>
      </w:pPr>
    </w:p>
    <w:p w:rsidR="0098313E" w:rsidRPr="007E415C" w:rsidRDefault="0098313E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745AD8" w:rsidRDefault="008B29D0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DESTINO:</w:t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="00BE24BF">
        <w:rPr>
          <w:rFonts w:ascii="Consolas" w:hAnsi="Consolas" w:cs="Consolas"/>
          <w:sz w:val="22"/>
          <w:szCs w:val="22"/>
          <w:lang w:val="es-MX"/>
        </w:rPr>
        <w:t>Atracadero de Yates Carmelo</w:t>
      </w:r>
      <w:r w:rsidR="00261B98">
        <w:rPr>
          <w:rFonts w:ascii="Consolas" w:hAnsi="Consolas" w:cs="Consolas"/>
          <w:sz w:val="22"/>
          <w:szCs w:val="22"/>
          <w:lang w:val="es-MX"/>
        </w:rPr>
        <w:t xml:space="preserve"> – Dársena Higueritas</w:t>
      </w:r>
    </w:p>
    <w:p w:rsidR="00765047" w:rsidRPr="007E415C" w:rsidRDefault="00765047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9D436C" w:rsidRDefault="008B29D0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>ARTICULO</w:t>
      </w:r>
      <w:r w:rsidR="009D436C">
        <w:rPr>
          <w:rFonts w:ascii="Consolas" w:hAnsi="Consolas" w:cs="Consolas"/>
          <w:sz w:val="22"/>
          <w:szCs w:val="22"/>
          <w:lang w:val="es-MX"/>
        </w:rPr>
        <w:t>S</w:t>
      </w:r>
      <w:r w:rsidR="009A5D2A" w:rsidRPr="007E415C">
        <w:rPr>
          <w:rFonts w:ascii="Consolas" w:hAnsi="Consolas" w:cs="Consolas"/>
          <w:sz w:val="22"/>
          <w:szCs w:val="22"/>
          <w:lang w:val="es-MX"/>
        </w:rPr>
        <w:t xml:space="preserve">: </w:t>
      </w:r>
      <w:r w:rsidR="00261B98">
        <w:rPr>
          <w:rFonts w:ascii="Consolas" w:hAnsi="Consolas" w:cs="Consolas"/>
          <w:sz w:val="22"/>
          <w:szCs w:val="22"/>
          <w:lang w:val="es-MX"/>
        </w:rPr>
        <w:t>2</w:t>
      </w:r>
      <w:r w:rsidR="00BE24BF">
        <w:rPr>
          <w:rFonts w:ascii="Consolas" w:hAnsi="Consolas" w:cs="Consolas"/>
          <w:sz w:val="22"/>
          <w:szCs w:val="22"/>
          <w:lang w:val="es-MX"/>
        </w:rPr>
        <w:t xml:space="preserve"> garita</w:t>
      </w:r>
      <w:r w:rsidR="00261B98">
        <w:rPr>
          <w:rFonts w:ascii="Consolas" w:hAnsi="Consolas" w:cs="Consolas"/>
          <w:sz w:val="22"/>
          <w:szCs w:val="22"/>
          <w:lang w:val="es-MX"/>
        </w:rPr>
        <w:t>s</w:t>
      </w:r>
      <w:r w:rsidR="00BE24BF">
        <w:rPr>
          <w:rFonts w:ascii="Consolas" w:hAnsi="Consolas" w:cs="Consolas"/>
          <w:sz w:val="22"/>
          <w:szCs w:val="22"/>
          <w:lang w:val="es-MX"/>
        </w:rPr>
        <w:t xml:space="preserve"> de seguridad </w:t>
      </w:r>
    </w:p>
    <w:p w:rsidR="00261B98" w:rsidRDefault="00261B98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Cabina de fibra de vidrio de color blanco</w:t>
      </w:r>
    </w:p>
    <w:p w:rsidR="00261B98" w:rsidRDefault="00261B98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Medidas aprox. 2,20 x 2,20 x 2,30 </w:t>
      </w:r>
      <w:proofErr w:type="spellStart"/>
      <w:r>
        <w:rPr>
          <w:rFonts w:ascii="Consolas" w:hAnsi="Consolas" w:cs="Consolas"/>
          <w:sz w:val="22"/>
          <w:szCs w:val="22"/>
          <w:lang w:val="es-MX"/>
        </w:rPr>
        <w:t>mts</w:t>
      </w:r>
      <w:proofErr w:type="spellEnd"/>
    </w:p>
    <w:p w:rsidR="00261B98" w:rsidRDefault="00261B98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Paredes laterales con vidrios fijos de 5mm espesor, pared de frente con puerta de 2mts con cerradura y ventanas tipo guillotina</w:t>
      </w:r>
    </w:p>
    <w:p w:rsidR="00261B98" w:rsidRDefault="00261B98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Piso antideslizante</w:t>
      </w:r>
    </w:p>
    <w:p w:rsidR="00261B98" w:rsidRDefault="00261B98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Equipamiento eléctrico con 3 enchufes (1 tres en línea y 1 </w:t>
      </w:r>
      <w:proofErr w:type="spellStart"/>
      <w:r>
        <w:rPr>
          <w:rFonts w:ascii="Consolas" w:hAnsi="Consolas" w:cs="Consolas"/>
          <w:sz w:val="22"/>
          <w:szCs w:val="22"/>
          <w:lang w:val="es-MX"/>
        </w:rPr>
        <w:t>schuko</w:t>
      </w:r>
      <w:proofErr w:type="spellEnd"/>
      <w:r>
        <w:rPr>
          <w:rFonts w:ascii="Consolas" w:hAnsi="Consolas" w:cs="Consolas"/>
          <w:sz w:val="22"/>
          <w:szCs w:val="22"/>
          <w:lang w:val="es-MX"/>
        </w:rPr>
        <w:t>), una luminaria con interruptor y una llave diferencial de protección</w:t>
      </w:r>
    </w:p>
    <w:p w:rsidR="00261B98" w:rsidRDefault="00261B98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Mostrador con cajón con cerradura</w:t>
      </w:r>
    </w:p>
    <w:p w:rsidR="00261B98" w:rsidRDefault="00261B98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SE ADJUNTA IMAGEN SIMILAR A LO SOLICITADO</w:t>
      </w:r>
    </w:p>
    <w:p w:rsidR="00261B98" w:rsidRPr="007E415C" w:rsidRDefault="00261B98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8B29D0" w:rsidRPr="007E415C" w:rsidRDefault="007E415C" w:rsidP="00E4211A">
      <w:pPr>
        <w:spacing w:line="360" w:lineRule="auto"/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ESPECIFICAR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>:</w:t>
      </w:r>
      <w:r w:rsidR="00352972" w:rsidRPr="007E415C"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813A4A" w:rsidRPr="007E415C">
        <w:rPr>
          <w:rFonts w:ascii="Consolas" w:hAnsi="Consolas" w:cs="Consolas"/>
          <w:sz w:val="22"/>
          <w:szCs w:val="22"/>
          <w:lang w:val="es-MX"/>
        </w:rPr>
        <w:t>M</w:t>
      </w:r>
      <w:r w:rsidR="008B29D0" w:rsidRPr="007E415C">
        <w:rPr>
          <w:rFonts w:ascii="Consolas" w:hAnsi="Consolas" w:cs="Consolas"/>
          <w:sz w:val="22"/>
          <w:szCs w:val="22"/>
          <w:lang w:val="es-MX"/>
        </w:rPr>
        <w:t>antenimiento de oferta</w:t>
      </w:r>
    </w:p>
    <w:p w:rsidR="00813A4A" w:rsidRPr="007E415C" w:rsidRDefault="007E415C" w:rsidP="00E4211A">
      <w:pPr>
        <w:spacing w:line="360" w:lineRule="auto"/>
        <w:ind w:left="708" w:firstLine="708"/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813A4A" w:rsidRPr="007E415C">
        <w:rPr>
          <w:rFonts w:ascii="Consolas" w:hAnsi="Consolas" w:cs="Consolas"/>
          <w:sz w:val="22"/>
          <w:szCs w:val="22"/>
          <w:lang w:val="es-MX"/>
        </w:rPr>
        <w:t>Si los precios cotizados incluyen el IVA</w:t>
      </w:r>
    </w:p>
    <w:p w:rsidR="004069E2" w:rsidRPr="007E415C" w:rsidRDefault="007E415C" w:rsidP="00E4211A">
      <w:pPr>
        <w:spacing w:line="360" w:lineRule="auto"/>
        <w:ind w:left="708" w:firstLine="708"/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FA7BC6" w:rsidRPr="007E415C">
        <w:rPr>
          <w:rFonts w:ascii="Consolas" w:hAnsi="Consolas" w:cs="Consolas"/>
          <w:sz w:val="22"/>
          <w:szCs w:val="22"/>
          <w:lang w:val="es-MX"/>
        </w:rPr>
        <w:t>Plazo de entrega</w:t>
      </w:r>
    </w:p>
    <w:p w:rsidR="00390346" w:rsidRPr="007E415C" w:rsidRDefault="00390346" w:rsidP="00E4211A">
      <w:pPr>
        <w:ind w:left="708" w:firstLine="708"/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8B29D0" w:rsidRDefault="008B29D0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35BC4" w:rsidRDefault="00E35BC4" w:rsidP="00E35B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 SUGIERE COTIZAR VIA ON LINE, A TRAVES DE LA PAGINA DE COMPRAS ESTATALES </w:t>
      </w:r>
    </w:p>
    <w:p w:rsidR="00E35BC4" w:rsidRDefault="00E35BC4" w:rsidP="00E35BC4">
      <w:pPr>
        <w:rPr>
          <w:rFonts w:ascii="Arial" w:hAnsi="Arial" w:cs="Arial"/>
          <w:b/>
          <w:sz w:val="22"/>
          <w:szCs w:val="22"/>
        </w:rPr>
      </w:pPr>
    </w:p>
    <w:p w:rsidR="00E35BC4" w:rsidRDefault="00E35BC4" w:rsidP="00E35BC4">
      <w:pPr>
        <w:rPr>
          <w:rFonts w:ascii="Arial" w:hAnsi="Arial" w:cs="Arial"/>
          <w:b/>
          <w:sz w:val="22"/>
          <w:szCs w:val="22"/>
        </w:rPr>
      </w:pPr>
      <w:hyperlink r:id="rId5" w:history="1">
        <w:r>
          <w:rPr>
            <w:rStyle w:val="Hipervnculo"/>
            <w:rFonts w:ascii="Arial" w:hAnsi="Arial" w:cs="Arial"/>
            <w:b/>
            <w:sz w:val="22"/>
            <w:szCs w:val="22"/>
          </w:rPr>
          <w:t>www.comprasestatales.gub.uy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E35BC4" w:rsidRDefault="00E35BC4" w:rsidP="00E35BC4">
      <w:pPr>
        <w:rPr>
          <w:rFonts w:ascii="Arial" w:hAnsi="Arial" w:cs="Arial"/>
          <w:b/>
          <w:sz w:val="22"/>
          <w:szCs w:val="22"/>
        </w:rPr>
      </w:pPr>
    </w:p>
    <w:p w:rsidR="00E35BC4" w:rsidRDefault="00E35BC4" w:rsidP="00E35B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E35BC4" w:rsidRDefault="00E35BC4" w:rsidP="00E35B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 LA MISMA ENCONTRARA EL INSTRUCTIVO PARA OFERTAR EN LINEA, ASI COMO</w:t>
      </w:r>
    </w:p>
    <w:p w:rsidR="00E35BC4" w:rsidRDefault="00E35BC4" w:rsidP="00E35B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35BC4" w:rsidRDefault="00E35BC4" w:rsidP="00E35B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CARGAR VARIAS OPCIO</w:t>
      </w:r>
      <w:r>
        <w:rPr>
          <w:rFonts w:ascii="Arial" w:hAnsi="Arial" w:cs="Arial"/>
          <w:b/>
          <w:sz w:val="22"/>
          <w:szCs w:val="22"/>
        </w:rPr>
        <w:t>NES PARA UN MISMO ITEM (EJ</w:t>
      </w:r>
      <w:r w:rsidR="00606317">
        <w:rPr>
          <w:rFonts w:ascii="Arial" w:hAnsi="Arial" w:cs="Arial"/>
          <w:b/>
          <w:sz w:val="22"/>
          <w:szCs w:val="22"/>
        </w:rPr>
        <w:t>: FORMA</w:t>
      </w:r>
      <w:r>
        <w:rPr>
          <w:rFonts w:ascii="Arial" w:hAnsi="Arial" w:cs="Arial"/>
          <w:b/>
          <w:sz w:val="22"/>
          <w:szCs w:val="22"/>
        </w:rPr>
        <w:t xml:space="preserve"> DE PAGO </w:t>
      </w:r>
      <w:r>
        <w:rPr>
          <w:rFonts w:ascii="Arial" w:hAnsi="Arial" w:cs="Arial"/>
          <w:b/>
          <w:sz w:val="22"/>
          <w:szCs w:val="22"/>
        </w:rPr>
        <w:t>CONTADO)</w:t>
      </w:r>
    </w:p>
    <w:p w:rsidR="00E35BC4" w:rsidRDefault="00E35BC4" w:rsidP="00E35BC4">
      <w:pPr>
        <w:rPr>
          <w:rFonts w:ascii="Arial" w:hAnsi="Arial" w:cs="Arial"/>
          <w:b/>
          <w:sz w:val="22"/>
          <w:szCs w:val="22"/>
        </w:rPr>
      </w:pPr>
    </w:p>
    <w:p w:rsidR="00E35BC4" w:rsidRDefault="00E35BC4" w:rsidP="00E35BC4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 PUDIENDOLAS DIFERENCIAR UTILIZANDO EL CAMPO VARIACION</w:t>
      </w:r>
      <w:r>
        <w:rPr>
          <w:rFonts w:ascii="Arial" w:hAnsi="Arial" w:cs="Arial"/>
        </w:rPr>
        <w:t xml:space="preserve">. </w:t>
      </w:r>
    </w:p>
    <w:p w:rsidR="00E35BC4" w:rsidRDefault="00E35BC4" w:rsidP="00E35BC4">
      <w:pPr>
        <w:rPr>
          <w:rFonts w:ascii="Arial" w:hAnsi="Arial" w:cs="Arial"/>
        </w:rPr>
      </w:pPr>
    </w:p>
    <w:p w:rsidR="009C44CD" w:rsidRDefault="00E35BC4" w:rsidP="00E35BC4">
      <w:pPr>
        <w:jc w:val="both"/>
        <w:rPr>
          <w:rStyle w:val="Hipervnculo"/>
          <w:rFonts w:ascii="Arial" w:hAnsi="Arial" w:cs="Arial"/>
        </w:rPr>
      </w:pPr>
      <w:r>
        <w:rPr>
          <w:rFonts w:ascii="Arial" w:hAnsi="Arial" w:cs="Arial"/>
        </w:rPr>
        <w:t xml:space="preserve">POR CONSULTAS: 2903 1111 – </w:t>
      </w:r>
      <w:hyperlink r:id="rId6" w:history="1">
        <w:r>
          <w:rPr>
            <w:rStyle w:val="Hipervnculo"/>
            <w:rFonts w:ascii="Arial" w:hAnsi="Arial" w:cs="Arial"/>
          </w:rPr>
          <w:t>compras@acce.gub.uy</w:t>
        </w:r>
      </w:hyperlink>
      <w:r>
        <w:rPr>
          <w:rStyle w:val="Hipervnculo"/>
          <w:rFonts w:ascii="Arial" w:hAnsi="Arial" w:cs="Arial"/>
        </w:rPr>
        <w:t xml:space="preserve"> </w:t>
      </w:r>
      <w:bookmarkStart w:id="0" w:name="_GoBack"/>
      <w:bookmarkEnd w:id="0"/>
    </w:p>
    <w:p w:rsidR="00E35BC4" w:rsidRDefault="00E35BC4" w:rsidP="00E35BC4">
      <w:pPr>
        <w:jc w:val="both"/>
        <w:rPr>
          <w:rStyle w:val="Hipervnculo"/>
          <w:rFonts w:ascii="Arial" w:hAnsi="Arial" w:cs="Arial"/>
        </w:rPr>
      </w:pPr>
    </w:p>
    <w:p w:rsidR="00E35BC4" w:rsidRPr="007E415C" w:rsidRDefault="00E35BC4" w:rsidP="00E35BC4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0943E0" w:rsidRPr="007E415C" w:rsidRDefault="008B29D0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 w:rsidRPr="007E415C">
        <w:rPr>
          <w:rFonts w:ascii="Consolas" w:hAnsi="Consolas" w:cs="Consolas"/>
          <w:sz w:val="22"/>
          <w:szCs w:val="22"/>
          <w:lang w:val="es-MX"/>
        </w:rPr>
        <w:tab/>
      </w:r>
      <w:r w:rsidRPr="007E415C">
        <w:rPr>
          <w:rFonts w:ascii="Consolas" w:hAnsi="Consolas" w:cs="Consolas"/>
          <w:sz w:val="22"/>
          <w:szCs w:val="22"/>
          <w:lang w:val="es-MX"/>
        </w:rPr>
        <w:tab/>
      </w:r>
    </w:p>
    <w:p w:rsidR="007824A8" w:rsidRPr="0098131A" w:rsidRDefault="002C3A5D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Por consultas </w:t>
      </w:r>
      <w:r w:rsidR="00F46D2E">
        <w:rPr>
          <w:rFonts w:ascii="Consolas" w:hAnsi="Consolas" w:cs="Consolas"/>
          <w:sz w:val="22"/>
          <w:szCs w:val="22"/>
          <w:lang w:val="es-MX"/>
        </w:rPr>
        <w:t>de</w:t>
      </w:r>
      <w:r w:rsidR="00BE24BF">
        <w:rPr>
          <w:rFonts w:ascii="Consolas" w:hAnsi="Consolas" w:cs="Consolas"/>
          <w:sz w:val="22"/>
          <w:szCs w:val="22"/>
          <w:lang w:val="es-MX"/>
        </w:rPr>
        <w:t>l</w:t>
      </w:r>
      <w:r w:rsidR="00635DE4">
        <w:rPr>
          <w:rFonts w:ascii="Consolas" w:hAnsi="Consolas" w:cs="Consolas"/>
          <w:sz w:val="22"/>
          <w:szCs w:val="22"/>
          <w:lang w:val="es-MX"/>
        </w:rPr>
        <w:t xml:space="preserve"> artículo </w:t>
      </w:r>
      <w:r>
        <w:rPr>
          <w:rFonts w:ascii="Consolas" w:hAnsi="Consolas" w:cs="Consolas"/>
          <w:sz w:val="22"/>
          <w:szCs w:val="22"/>
          <w:lang w:val="es-MX"/>
        </w:rPr>
        <w:t xml:space="preserve">dirigirse a: </w:t>
      </w:r>
      <w:r w:rsidR="0098131A">
        <w:rPr>
          <w:rFonts w:ascii="Consolas" w:hAnsi="Consolas" w:cs="Consolas"/>
          <w:sz w:val="22"/>
          <w:szCs w:val="22"/>
          <w:lang w:val="es-MX"/>
        </w:rPr>
        <w:t>Oficina Puerto</w:t>
      </w:r>
      <w:r w:rsidR="00F46D2E">
        <w:rPr>
          <w:rFonts w:ascii="Consolas" w:hAnsi="Consolas" w:cs="Consolas"/>
          <w:sz w:val="22"/>
          <w:szCs w:val="22"/>
          <w:lang w:val="es-MX"/>
        </w:rPr>
        <w:t xml:space="preserve"> /</w:t>
      </w:r>
      <w:r w:rsidR="00FE424B">
        <w:rPr>
          <w:rFonts w:ascii="Arial" w:hAnsi="Arial" w:cs="Arial"/>
          <w:sz w:val="22"/>
          <w:szCs w:val="22"/>
          <w:lang w:val="es-MX"/>
        </w:rPr>
        <w:t xml:space="preserve"> </w:t>
      </w:r>
      <w:r w:rsidR="0098131A">
        <w:rPr>
          <w:rFonts w:ascii="Consolas" w:hAnsi="Consolas" w:cs="Consolas"/>
          <w:sz w:val="22"/>
          <w:szCs w:val="22"/>
          <w:lang w:val="es-MX"/>
        </w:rPr>
        <w:t xml:space="preserve">Tel. </w:t>
      </w:r>
      <w:r w:rsidR="00BE24BF">
        <w:rPr>
          <w:rFonts w:ascii="Consolas" w:hAnsi="Consolas" w:cs="Consolas"/>
          <w:sz w:val="22"/>
          <w:szCs w:val="22"/>
          <w:lang w:val="es-MX"/>
        </w:rPr>
        <w:t>4542 2058</w:t>
      </w:r>
    </w:p>
    <w:p w:rsidR="000943E0" w:rsidRDefault="000943E0" w:rsidP="00E4211A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04BD3" w:rsidRDefault="00C23EF8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>Las cabinas</w:t>
      </w:r>
      <w:r w:rsidR="000A3B30">
        <w:rPr>
          <w:rFonts w:ascii="Consolas" w:hAnsi="Consolas" w:cs="Consolas"/>
          <w:sz w:val="22"/>
          <w:szCs w:val="22"/>
          <w:lang w:val="es-MX"/>
        </w:rPr>
        <w:t xml:space="preserve"> </w:t>
      </w:r>
      <w:r w:rsidR="00BE24BF">
        <w:rPr>
          <w:rFonts w:ascii="Consolas" w:hAnsi="Consolas" w:cs="Consolas"/>
          <w:sz w:val="22"/>
          <w:szCs w:val="22"/>
          <w:lang w:val="es-MX"/>
        </w:rPr>
        <w:t>se retira</w:t>
      </w:r>
      <w:r>
        <w:rPr>
          <w:rFonts w:ascii="Consolas" w:hAnsi="Consolas" w:cs="Consolas"/>
          <w:sz w:val="22"/>
          <w:szCs w:val="22"/>
          <w:lang w:val="es-MX"/>
        </w:rPr>
        <w:t>n</w:t>
      </w:r>
      <w:r w:rsidR="00BE24BF">
        <w:rPr>
          <w:rFonts w:ascii="Consolas" w:hAnsi="Consolas" w:cs="Consolas"/>
          <w:sz w:val="22"/>
          <w:szCs w:val="22"/>
          <w:lang w:val="es-MX"/>
        </w:rPr>
        <w:t xml:space="preserve"> en la empresa con vehículo oficial matrícula LOF 1117</w:t>
      </w:r>
      <w:r w:rsidR="00E4211A">
        <w:rPr>
          <w:rFonts w:ascii="Consolas" w:hAnsi="Consolas" w:cs="Consolas"/>
          <w:sz w:val="22"/>
          <w:szCs w:val="22"/>
          <w:lang w:val="es-MX"/>
        </w:rPr>
        <w:t>.</w:t>
      </w:r>
    </w:p>
    <w:p w:rsidR="00BE24BF" w:rsidRDefault="00BE24BF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F46D2E" w:rsidRDefault="00F46D2E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sz w:val="22"/>
          <w:szCs w:val="22"/>
          <w:lang w:val="es-MX"/>
        </w:rPr>
        <w:t xml:space="preserve">Coordinar </w:t>
      </w:r>
      <w:r w:rsidR="00C23EF8">
        <w:rPr>
          <w:rFonts w:ascii="Consolas" w:hAnsi="Consolas" w:cs="Consolas"/>
          <w:sz w:val="22"/>
          <w:szCs w:val="22"/>
          <w:lang w:val="es-MX"/>
        </w:rPr>
        <w:t xml:space="preserve">al </w:t>
      </w:r>
      <w:r>
        <w:rPr>
          <w:rFonts w:ascii="Consolas" w:hAnsi="Consolas" w:cs="Consolas"/>
          <w:sz w:val="22"/>
          <w:szCs w:val="22"/>
          <w:lang w:val="es-MX"/>
        </w:rPr>
        <w:t xml:space="preserve">tel. 29158333 </w:t>
      </w:r>
      <w:proofErr w:type="spellStart"/>
      <w:r>
        <w:rPr>
          <w:rFonts w:ascii="Consolas" w:hAnsi="Consolas" w:cs="Consolas"/>
          <w:sz w:val="22"/>
          <w:szCs w:val="22"/>
          <w:lang w:val="es-MX"/>
        </w:rPr>
        <w:t>int</w:t>
      </w:r>
      <w:proofErr w:type="spellEnd"/>
      <w:r>
        <w:rPr>
          <w:rFonts w:ascii="Consolas" w:hAnsi="Consolas" w:cs="Consolas"/>
          <w:sz w:val="22"/>
          <w:szCs w:val="22"/>
          <w:lang w:val="es-MX"/>
        </w:rPr>
        <w:t>. 20115/20117</w:t>
      </w:r>
    </w:p>
    <w:p w:rsidR="00E4211A" w:rsidRDefault="00E4211A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</w:p>
    <w:p w:rsidR="00E4211A" w:rsidRPr="00C23EF8" w:rsidRDefault="00C23EF8" w:rsidP="00E4211A">
      <w:pPr>
        <w:jc w:val="both"/>
        <w:rPr>
          <w:rFonts w:ascii="Consolas" w:hAnsi="Consolas" w:cs="Consolas"/>
          <w:sz w:val="22"/>
          <w:szCs w:val="22"/>
          <w:lang w:val="es-MX"/>
        </w:rPr>
      </w:pPr>
      <w:r>
        <w:rPr>
          <w:rFonts w:ascii="Consolas" w:hAnsi="Consolas" w:cs="Consolas"/>
          <w:noProof/>
          <w:sz w:val="22"/>
          <w:szCs w:val="22"/>
          <w:lang w:val="es-UY" w:eastAsia="es-UY"/>
        </w:rPr>
        <w:lastRenderedPageBreak/>
        <w:drawing>
          <wp:inline distT="0" distB="0" distL="0" distR="0" wp14:anchorId="32C37740" wp14:editId="0FC2AAE5">
            <wp:extent cx="3200400" cy="3200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ina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11A" w:rsidRPr="00C23EF8" w:rsidSect="00C23EF8">
      <w:pgSz w:w="11906" w:h="16838"/>
      <w:pgMar w:top="709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ED9"/>
    <w:multiLevelType w:val="hybridMultilevel"/>
    <w:tmpl w:val="BAE698B2"/>
    <w:lvl w:ilvl="0" w:tplc="C214EF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C0C91"/>
    <w:multiLevelType w:val="hybridMultilevel"/>
    <w:tmpl w:val="25382AE2"/>
    <w:lvl w:ilvl="0" w:tplc="4A3438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295"/>
    <w:multiLevelType w:val="hybridMultilevel"/>
    <w:tmpl w:val="45AC35EA"/>
    <w:lvl w:ilvl="0" w:tplc="299A7C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7C7B"/>
    <w:multiLevelType w:val="hybridMultilevel"/>
    <w:tmpl w:val="37ECCD72"/>
    <w:lvl w:ilvl="0" w:tplc="EF72A03A">
      <w:start w:val="1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ABC1551"/>
    <w:multiLevelType w:val="hybridMultilevel"/>
    <w:tmpl w:val="018A5D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E665F"/>
    <w:multiLevelType w:val="hybridMultilevel"/>
    <w:tmpl w:val="BE183470"/>
    <w:lvl w:ilvl="0" w:tplc="8EB2DF0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3AA16EA"/>
    <w:multiLevelType w:val="hybridMultilevel"/>
    <w:tmpl w:val="A1F019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D1"/>
    <w:rsid w:val="00071699"/>
    <w:rsid w:val="00087ABE"/>
    <w:rsid w:val="000943E0"/>
    <w:rsid w:val="00096F11"/>
    <w:rsid w:val="000A3B30"/>
    <w:rsid w:val="001038F4"/>
    <w:rsid w:val="00133F9B"/>
    <w:rsid w:val="001468B7"/>
    <w:rsid w:val="00156311"/>
    <w:rsid w:val="00166391"/>
    <w:rsid w:val="00167831"/>
    <w:rsid w:val="001756DE"/>
    <w:rsid w:val="00192B43"/>
    <w:rsid w:val="001C5C46"/>
    <w:rsid w:val="001D2D9D"/>
    <w:rsid w:val="001D72A5"/>
    <w:rsid w:val="001F6B9B"/>
    <w:rsid w:val="001F7295"/>
    <w:rsid w:val="00231E40"/>
    <w:rsid w:val="00261B98"/>
    <w:rsid w:val="0028650E"/>
    <w:rsid w:val="002C3A5D"/>
    <w:rsid w:val="002D56A2"/>
    <w:rsid w:val="002E3066"/>
    <w:rsid w:val="00304D40"/>
    <w:rsid w:val="00332EB3"/>
    <w:rsid w:val="00352972"/>
    <w:rsid w:val="0035362B"/>
    <w:rsid w:val="00371AD1"/>
    <w:rsid w:val="00390346"/>
    <w:rsid w:val="003C2450"/>
    <w:rsid w:val="004006A6"/>
    <w:rsid w:val="004069E2"/>
    <w:rsid w:val="00453390"/>
    <w:rsid w:val="004A0922"/>
    <w:rsid w:val="00512877"/>
    <w:rsid w:val="00514F5C"/>
    <w:rsid w:val="00523E70"/>
    <w:rsid w:val="00576FF8"/>
    <w:rsid w:val="005D1262"/>
    <w:rsid w:val="005E04CA"/>
    <w:rsid w:val="005F7BC5"/>
    <w:rsid w:val="00604351"/>
    <w:rsid w:val="00604D52"/>
    <w:rsid w:val="00606246"/>
    <w:rsid w:val="00606317"/>
    <w:rsid w:val="00635DE4"/>
    <w:rsid w:val="0065543B"/>
    <w:rsid w:val="00665161"/>
    <w:rsid w:val="00700032"/>
    <w:rsid w:val="00704BD3"/>
    <w:rsid w:val="00745AD8"/>
    <w:rsid w:val="00765047"/>
    <w:rsid w:val="007824A8"/>
    <w:rsid w:val="00792986"/>
    <w:rsid w:val="007D3543"/>
    <w:rsid w:val="007E415C"/>
    <w:rsid w:val="007F1670"/>
    <w:rsid w:val="007F3827"/>
    <w:rsid w:val="00804ADA"/>
    <w:rsid w:val="00813A4A"/>
    <w:rsid w:val="00893B7F"/>
    <w:rsid w:val="008B29D0"/>
    <w:rsid w:val="009105B8"/>
    <w:rsid w:val="0092025B"/>
    <w:rsid w:val="00933D3A"/>
    <w:rsid w:val="0098131A"/>
    <w:rsid w:val="0098313E"/>
    <w:rsid w:val="00996EF7"/>
    <w:rsid w:val="009A5D2A"/>
    <w:rsid w:val="009C44CD"/>
    <w:rsid w:val="009C5074"/>
    <w:rsid w:val="009C526F"/>
    <w:rsid w:val="009D436C"/>
    <w:rsid w:val="00A1020D"/>
    <w:rsid w:val="00A43FCC"/>
    <w:rsid w:val="00A71808"/>
    <w:rsid w:val="00A93616"/>
    <w:rsid w:val="00AA50BE"/>
    <w:rsid w:val="00AE500E"/>
    <w:rsid w:val="00B72016"/>
    <w:rsid w:val="00B92A03"/>
    <w:rsid w:val="00BE24BF"/>
    <w:rsid w:val="00BE6A01"/>
    <w:rsid w:val="00C23EF8"/>
    <w:rsid w:val="00CD7D51"/>
    <w:rsid w:val="00CE2640"/>
    <w:rsid w:val="00CF1638"/>
    <w:rsid w:val="00D105EB"/>
    <w:rsid w:val="00D274FF"/>
    <w:rsid w:val="00D522AD"/>
    <w:rsid w:val="00D73128"/>
    <w:rsid w:val="00D913B0"/>
    <w:rsid w:val="00DF7B9E"/>
    <w:rsid w:val="00E1046F"/>
    <w:rsid w:val="00E10DCE"/>
    <w:rsid w:val="00E35BC4"/>
    <w:rsid w:val="00E4211A"/>
    <w:rsid w:val="00E50126"/>
    <w:rsid w:val="00E953AD"/>
    <w:rsid w:val="00E9638A"/>
    <w:rsid w:val="00EA5079"/>
    <w:rsid w:val="00F46D2E"/>
    <w:rsid w:val="00F73EBD"/>
    <w:rsid w:val="00F9611C"/>
    <w:rsid w:val="00F9674A"/>
    <w:rsid w:val="00F9704A"/>
    <w:rsid w:val="00FA7BC6"/>
    <w:rsid w:val="00FE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E8BCC5A-A0FB-40AE-9913-54E30C5F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8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F16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F16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211A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E35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acce.gub.uy" TargetMode="External"/><Relationship Id="rId5" Type="http://schemas.openxmlformats.org/officeDocument/2006/relationships/hyperlink" Target="http://www.comprasestatales.gub.u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SECCIONAL</vt:lpstr>
    </vt:vector>
  </TitlesOfParts>
  <Company>DNH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SECCIONAL</dc:title>
  <dc:creator>tviera</dc:creator>
  <cp:lastModifiedBy>SANDRA RIVERO</cp:lastModifiedBy>
  <cp:revision>4</cp:revision>
  <cp:lastPrinted>2017-05-05T15:27:00Z</cp:lastPrinted>
  <dcterms:created xsi:type="dcterms:W3CDTF">2018-09-20T14:35:00Z</dcterms:created>
  <dcterms:modified xsi:type="dcterms:W3CDTF">2018-09-20T17:49:00Z</dcterms:modified>
</cp:coreProperties>
</file>