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F" w:rsidRPr="00C47BB0" w:rsidRDefault="00EA5F1F" w:rsidP="00EA5F1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7BB0">
        <w:rPr>
          <w:rFonts w:ascii="Times New Roman" w:hAnsi="Times New Roman" w:cs="Times New Roman"/>
          <w:b/>
          <w:noProof/>
          <w:sz w:val="24"/>
          <w:szCs w:val="24"/>
          <w:lang w:val="es-UY" w:eastAsia="es-UY"/>
        </w:rPr>
        <w:drawing>
          <wp:anchor distT="0" distB="0" distL="0" distR="0" simplePos="0" relativeHeight="251661312" behindDoc="0" locked="0" layoutInCell="1" allowOverlap="0" wp14:anchorId="202674E7" wp14:editId="7E5F81AE">
            <wp:simplePos x="0" y="0"/>
            <wp:positionH relativeFrom="column">
              <wp:posOffset>-478083</wp:posOffset>
            </wp:positionH>
            <wp:positionV relativeFrom="line">
              <wp:posOffset>601</wp:posOffset>
            </wp:positionV>
            <wp:extent cx="3096881" cy="1006242"/>
            <wp:effectExtent l="0" t="0" r="0" b="0"/>
            <wp:wrapSquare wrapText="bothSides"/>
            <wp:docPr id="1" name="Imagen 1" descr="C:\Users\ADMINI~1\AppData\Local\Temp\lu895219nwgc.tmp\lu895219nwgu_tmp_324f5efb33de81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lu895219nwgc.tmp\lu895219nwgu_tmp_324f5efb33de81f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252" cy="101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HOSPITAL CARDONA</w:t>
      </w:r>
      <w:r w:rsidRPr="00C47BB0">
        <w:rPr>
          <w:rFonts w:ascii="Times New Roman" w:hAnsi="Times New Roman" w:cs="Times New Roman"/>
          <w:b/>
          <w:sz w:val="24"/>
          <w:szCs w:val="24"/>
        </w:rPr>
        <w:t xml:space="preserve"> U.E.</w:t>
      </w:r>
      <w:r>
        <w:rPr>
          <w:rFonts w:ascii="Times New Roman" w:hAnsi="Times New Roman" w:cs="Times New Roman"/>
          <w:b/>
          <w:sz w:val="24"/>
          <w:szCs w:val="24"/>
        </w:rPr>
        <w:t>035</w:t>
      </w:r>
    </w:p>
    <w:p w:rsidR="00EA5F1F" w:rsidRPr="0084211B" w:rsidRDefault="00EA5F1F" w:rsidP="00EA5F1F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Pr="0084211B">
        <w:rPr>
          <w:rFonts w:ascii="Times New Roman" w:hAnsi="Times New Roman" w:cs="Times New Roman"/>
          <w:b/>
        </w:rPr>
        <w:t xml:space="preserve">“Dr. ROGELIO C. SOSA”          </w:t>
      </w:r>
    </w:p>
    <w:p w:rsidR="00EA5F1F" w:rsidRPr="00C47BB0" w:rsidRDefault="00EA5F1F" w:rsidP="00EA5F1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Rogelio C. Sosa S/N</w:t>
      </w:r>
    </w:p>
    <w:p w:rsidR="00EA5F1F" w:rsidRPr="00C47BB0" w:rsidRDefault="00EA5F1F" w:rsidP="00EA5F1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Cardona</w:t>
      </w:r>
      <w:r w:rsidRPr="00C47BB0">
        <w:rPr>
          <w:rFonts w:ascii="Times New Roman" w:hAnsi="Times New Roman" w:cs="Times New Roman"/>
        </w:rPr>
        <w:t xml:space="preserve"> - Dpto.</w:t>
      </w:r>
      <w:r>
        <w:rPr>
          <w:rFonts w:ascii="Times New Roman" w:hAnsi="Times New Roman" w:cs="Times New Roman"/>
        </w:rPr>
        <w:t xml:space="preserve"> Soriano</w:t>
      </w:r>
      <w:r w:rsidRPr="00C47BB0">
        <w:rPr>
          <w:rFonts w:ascii="Times New Roman" w:hAnsi="Times New Roman" w:cs="Times New Roman"/>
        </w:rPr>
        <w:t xml:space="preserve"> - Uruguay </w:t>
      </w:r>
    </w:p>
    <w:p w:rsidR="00EA5F1F" w:rsidRPr="00C47BB0" w:rsidRDefault="00EA5F1F" w:rsidP="00EA5F1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47BB0">
        <w:rPr>
          <w:rFonts w:ascii="Times New Roman" w:hAnsi="Times New Roman" w:cs="Times New Roman"/>
        </w:rPr>
        <w:t xml:space="preserve">Teléfonos: </w:t>
      </w:r>
      <w:r>
        <w:rPr>
          <w:rFonts w:ascii="Times New Roman" w:hAnsi="Times New Roman" w:cs="Times New Roman"/>
        </w:rPr>
        <w:t xml:space="preserve">      45369123</w:t>
      </w:r>
    </w:p>
    <w:p w:rsidR="00EA5F1F" w:rsidRDefault="00EA5F1F" w:rsidP="00EA5F1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C47BB0">
        <w:rPr>
          <w:rFonts w:ascii="Times New Roman" w:hAnsi="Times New Roman" w:cs="Times New Roman"/>
        </w:rPr>
        <w:t>453</w:t>
      </w:r>
      <w:r>
        <w:rPr>
          <w:rFonts w:ascii="Times New Roman" w:hAnsi="Times New Roman" w:cs="Times New Roman"/>
        </w:rPr>
        <w:t>69221</w:t>
      </w:r>
    </w:p>
    <w:p w:rsidR="00242999" w:rsidRDefault="00242999" w:rsidP="00242999">
      <w:pPr>
        <w:jc w:val="both"/>
        <w:rPr>
          <w:rFonts w:ascii="Arial" w:hAnsi="Arial" w:cs="Arial"/>
          <w:sz w:val="22"/>
          <w:szCs w:val="22"/>
        </w:rPr>
      </w:pPr>
    </w:p>
    <w:p w:rsidR="00CD3A11" w:rsidRDefault="00CD3A11" w:rsidP="00242999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val="es-UY" w:eastAsia="es-UY"/>
        </w:rPr>
      </w:pPr>
    </w:p>
    <w:p w:rsidR="00CD3A11" w:rsidRDefault="00CD3A11" w:rsidP="00242999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val="es-UY" w:eastAsia="es-UY"/>
        </w:rPr>
      </w:pPr>
    </w:p>
    <w:p w:rsidR="00242999" w:rsidRPr="007B6F6D" w:rsidRDefault="00CD3A11" w:rsidP="00242999">
      <w:pPr>
        <w:suppressAutoHyphens w:val="0"/>
        <w:spacing w:before="100" w:beforeAutospacing="1"/>
        <w:jc w:val="both"/>
        <w:rPr>
          <w:rFonts w:ascii="Arial" w:hAnsi="Arial" w:cs="Arial"/>
          <w:b/>
          <w:sz w:val="22"/>
          <w:szCs w:val="22"/>
          <w:u w:val="single"/>
          <w:lang w:val="es-UY" w:eastAsia="es-UY"/>
        </w:rPr>
      </w:pPr>
      <w:r w:rsidRPr="007B6F6D">
        <w:rPr>
          <w:rFonts w:ascii="Arial" w:hAnsi="Arial" w:cs="Arial"/>
          <w:b/>
          <w:sz w:val="22"/>
          <w:szCs w:val="22"/>
          <w:u w:val="single"/>
          <w:lang w:val="es-UY" w:eastAsia="es-UY"/>
        </w:rPr>
        <w:t>ACLARACIÓN AL PLIEGO L.A.0</w:t>
      </w:r>
      <w:r w:rsidR="00600770">
        <w:rPr>
          <w:rFonts w:ascii="Arial" w:hAnsi="Arial" w:cs="Arial"/>
          <w:b/>
          <w:sz w:val="22"/>
          <w:szCs w:val="22"/>
          <w:u w:val="single"/>
          <w:lang w:val="es-UY" w:eastAsia="es-UY"/>
        </w:rPr>
        <w:t>3</w:t>
      </w:r>
      <w:r w:rsidRPr="007B6F6D">
        <w:rPr>
          <w:rFonts w:ascii="Arial" w:hAnsi="Arial" w:cs="Arial"/>
          <w:b/>
          <w:sz w:val="22"/>
          <w:szCs w:val="22"/>
          <w:u w:val="single"/>
          <w:lang w:val="es-UY" w:eastAsia="es-UY"/>
        </w:rPr>
        <w:t xml:space="preserve">/2021 </w:t>
      </w:r>
      <w:r w:rsidR="007B6F6D" w:rsidRPr="007B6F6D">
        <w:rPr>
          <w:rFonts w:ascii="Arial" w:hAnsi="Arial" w:cs="Arial"/>
          <w:b/>
          <w:sz w:val="22"/>
          <w:szCs w:val="22"/>
          <w:u w:val="single"/>
          <w:lang w:val="es-UY" w:eastAsia="es-UY"/>
        </w:rPr>
        <w:t>–</w:t>
      </w:r>
      <w:r w:rsidRPr="007B6F6D">
        <w:rPr>
          <w:rFonts w:ascii="Arial" w:hAnsi="Arial" w:cs="Arial"/>
          <w:b/>
          <w:sz w:val="22"/>
          <w:szCs w:val="22"/>
          <w:u w:val="single"/>
          <w:lang w:val="es-UY" w:eastAsia="es-UY"/>
        </w:rPr>
        <w:t xml:space="preserve"> </w:t>
      </w:r>
      <w:r w:rsidR="007B6F6D" w:rsidRPr="007B6F6D">
        <w:rPr>
          <w:rFonts w:ascii="Arial" w:hAnsi="Arial" w:cs="Arial"/>
          <w:b/>
          <w:sz w:val="22"/>
          <w:szCs w:val="22"/>
          <w:u w:val="single"/>
          <w:lang w:val="es-UY" w:eastAsia="es-UY"/>
        </w:rPr>
        <w:t xml:space="preserve">CONTRATACIÓN DE SERVICIO DE TRASLADO EN AMBULANCIA </w:t>
      </w:r>
      <w:r w:rsidR="00600770">
        <w:rPr>
          <w:rFonts w:ascii="Arial" w:hAnsi="Arial" w:cs="Arial"/>
          <w:b/>
          <w:sz w:val="22"/>
          <w:szCs w:val="22"/>
          <w:u w:val="single"/>
          <w:lang w:val="es-UY" w:eastAsia="es-UY"/>
        </w:rPr>
        <w:t>ESPECIALIZADA</w:t>
      </w:r>
    </w:p>
    <w:p w:rsidR="00CD3A11" w:rsidRDefault="00CD3A11" w:rsidP="00242999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val="es-UY" w:eastAsia="es-UY"/>
        </w:rPr>
      </w:pPr>
      <w:r>
        <w:rPr>
          <w:rFonts w:ascii="Arial" w:hAnsi="Arial" w:cs="Arial"/>
          <w:sz w:val="22"/>
          <w:szCs w:val="22"/>
          <w:lang w:val="es-UY" w:eastAsia="es-UY"/>
        </w:rPr>
        <w:t>De acuerdo a los artículos 9 y 10 de la Ley Nº16.017, ASSE como Organismo del Estado, a</w:t>
      </w:r>
      <w:r w:rsidR="007B6F6D">
        <w:rPr>
          <w:rFonts w:ascii="Arial" w:hAnsi="Arial" w:cs="Arial"/>
          <w:sz w:val="22"/>
          <w:szCs w:val="22"/>
          <w:lang w:val="es-UY" w:eastAsia="es-UY"/>
        </w:rPr>
        <w:t xml:space="preserve"> l</w:t>
      </w:r>
      <w:r>
        <w:rPr>
          <w:rFonts w:ascii="Arial" w:hAnsi="Arial" w:cs="Arial"/>
          <w:sz w:val="22"/>
          <w:szCs w:val="22"/>
          <w:lang w:val="es-UY" w:eastAsia="es-UY"/>
        </w:rPr>
        <w:t>as personas físicas o jurídicas –representantes- que presenten escritos de cualquier naturaleza, así como a aquellos que intervengan e</w:t>
      </w:r>
      <w:r w:rsidR="007B6F6D">
        <w:rPr>
          <w:rFonts w:ascii="Arial" w:hAnsi="Arial" w:cs="Arial"/>
          <w:sz w:val="22"/>
          <w:szCs w:val="22"/>
          <w:lang w:val="es-UY" w:eastAsia="es-UY"/>
        </w:rPr>
        <w:t>n los P</w:t>
      </w:r>
      <w:r>
        <w:rPr>
          <w:rFonts w:ascii="Arial" w:hAnsi="Arial" w:cs="Arial"/>
          <w:sz w:val="22"/>
          <w:szCs w:val="22"/>
          <w:lang w:val="es-UY" w:eastAsia="es-UY"/>
        </w:rPr>
        <w:t>rocedimientos de compras cualquiera sea el objeto, deberá exigirles las constancias de voto correspondientes.</w:t>
      </w:r>
    </w:p>
    <w:p w:rsidR="00CD3A11" w:rsidRDefault="00CD3A11" w:rsidP="00242999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val="es-UY" w:eastAsia="es-UY"/>
        </w:rPr>
      </w:pPr>
      <w:r w:rsidRPr="007B6F6D">
        <w:rPr>
          <w:rFonts w:ascii="Arial" w:hAnsi="Arial" w:cs="Arial"/>
          <w:b/>
          <w:sz w:val="22"/>
          <w:szCs w:val="22"/>
          <w:lang w:val="es-UY" w:eastAsia="es-UY"/>
        </w:rPr>
        <w:t>Los proveedores que intervengan en los procesos de compras deberán subir al RUPE en la pestaña DOCUMENTOS las constancias de voto correspondientes</w:t>
      </w:r>
      <w:r>
        <w:rPr>
          <w:rFonts w:ascii="Arial" w:hAnsi="Arial" w:cs="Arial"/>
          <w:sz w:val="22"/>
          <w:szCs w:val="22"/>
          <w:lang w:val="es-UY" w:eastAsia="es-UY"/>
        </w:rPr>
        <w:t>.</w:t>
      </w:r>
    </w:p>
    <w:p w:rsidR="00CD3A11" w:rsidRPr="00862710" w:rsidRDefault="00CD3A11" w:rsidP="00242999">
      <w:pPr>
        <w:suppressAutoHyphens w:val="0"/>
        <w:spacing w:before="100" w:beforeAutospacing="1"/>
        <w:jc w:val="both"/>
        <w:rPr>
          <w:sz w:val="22"/>
          <w:szCs w:val="22"/>
          <w:lang w:val="es-UY" w:eastAsia="es-UY"/>
        </w:rPr>
      </w:pPr>
      <w:r>
        <w:rPr>
          <w:rFonts w:ascii="Arial" w:hAnsi="Arial" w:cs="Arial"/>
          <w:sz w:val="22"/>
          <w:szCs w:val="22"/>
          <w:lang w:val="es-UY" w:eastAsia="es-UY"/>
        </w:rPr>
        <w:t xml:space="preserve">Los funcionarios de los departamentos de Compras de las Unidades Ejecutoras deberán verificar las mismas mediante confirmación </w:t>
      </w:r>
      <w:r w:rsidR="007B6F6D">
        <w:rPr>
          <w:rFonts w:ascii="Arial" w:hAnsi="Arial" w:cs="Arial"/>
          <w:sz w:val="22"/>
          <w:szCs w:val="22"/>
          <w:lang w:val="es-UY" w:eastAsia="es-UY"/>
        </w:rPr>
        <w:t>vía</w:t>
      </w:r>
      <w:r>
        <w:rPr>
          <w:rFonts w:ascii="Arial" w:hAnsi="Arial" w:cs="Arial"/>
          <w:sz w:val="22"/>
          <w:szCs w:val="22"/>
          <w:lang w:val="es-UY" w:eastAsia="es-UY"/>
        </w:rPr>
        <w:t xml:space="preserve"> web de los números de credenciales en la página de la Corte Electoral.</w:t>
      </w:r>
    </w:p>
    <w:sectPr w:rsidR="00CD3A11" w:rsidRPr="00862710" w:rsidSect="008A4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B0"/>
    <w:rsid w:val="00185A1F"/>
    <w:rsid w:val="00186D42"/>
    <w:rsid w:val="002314EA"/>
    <w:rsid w:val="00242999"/>
    <w:rsid w:val="00264C50"/>
    <w:rsid w:val="00272B58"/>
    <w:rsid w:val="005E45D2"/>
    <w:rsid w:val="00600770"/>
    <w:rsid w:val="007667D9"/>
    <w:rsid w:val="007B6F6D"/>
    <w:rsid w:val="0084211B"/>
    <w:rsid w:val="008A4DF6"/>
    <w:rsid w:val="008E479F"/>
    <w:rsid w:val="00925E5F"/>
    <w:rsid w:val="00B05A19"/>
    <w:rsid w:val="00B8321F"/>
    <w:rsid w:val="00C42D7F"/>
    <w:rsid w:val="00C47BB0"/>
    <w:rsid w:val="00C61D8E"/>
    <w:rsid w:val="00CD3A11"/>
    <w:rsid w:val="00D56EB0"/>
    <w:rsid w:val="00E5220C"/>
    <w:rsid w:val="00EA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61505D9-DEF2-49F3-8E35-E047EBFA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qFormat/>
    <w:rsid w:val="00EA5F1F"/>
    <w:pPr>
      <w:keepNext/>
      <w:numPr>
        <w:numId w:val="1"/>
      </w:numPr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BB0"/>
    <w:pPr>
      <w:spacing w:before="100" w:beforeAutospacing="1" w:after="142" w:line="276" w:lineRule="auto"/>
    </w:pPr>
    <w:rPr>
      <w:sz w:val="24"/>
      <w:szCs w:val="24"/>
      <w:lang w:eastAsia="es-ES"/>
    </w:rPr>
  </w:style>
  <w:style w:type="paragraph" w:styleId="Sinespaciado">
    <w:name w:val="No Spacing"/>
    <w:uiPriority w:val="1"/>
    <w:qFormat/>
    <w:rsid w:val="00C47BB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EA5F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A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F112-39CD-49F5-9542-2441ADE6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siif</cp:lastModifiedBy>
  <cp:revision>2</cp:revision>
  <cp:lastPrinted>2020-10-22T14:29:00Z</cp:lastPrinted>
  <dcterms:created xsi:type="dcterms:W3CDTF">2021-05-05T12:25:00Z</dcterms:created>
  <dcterms:modified xsi:type="dcterms:W3CDTF">2021-05-05T12:25:00Z</dcterms:modified>
</cp:coreProperties>
</file>