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AD" w:rsidRPr="004B65D2" w:rsidRDefault="004B65D2" w:rsidP="004B65D2">
      <w:pPr>
        <w:jc w:val="center"/>
        <w:rPr>
          <w:u w:val="single"/>
          <w:lang w:val="es-ES"/>
        </w:rPr>
      </w:pPr>
      <w:r w:rsidRPr="004B65D2">
        <w:rPr>
          <w:u w:val="single"/>
          <w:lang w:val="es-ES"/>
        </w:rPr>
        <w:t>Consulta Pedido de precios GFCC Nº 25-2019</w:t>
      </w:r>
    </w:p>
    <w:p w:rsidR="004B65D2" w:rsidRDefault="004B65D2">
      <w:pPr>
        <w:rPr>
          <w:lang w:val="es-ES"/>
        </w:rPr>
      </w:pPr>
    </w:p>
    <w:p w:rsidR="004B65D2" w:rsidRDefault="004B65D2">
      <w:r w:rsidRPr="004B65D2">
        <w:rPr>
          <w:u w:val="single"/>
        </w:rPr>
        <w:t>Pregunta:</w:t>
      </w:r>
      <w:r>
        <w:t xml:space="preserve"> En cuanto al </w:t>
      </w:r>
      <w:r w:rsidRPr="004B65D2">
        <w:t xml:space="preserve">papel </w:t>
      </w:r>
      <w:r>
        <w:t>Reciclado que ustedes piden,</w:t>
      </w:r>
      <w:r w:rsidRPr="004B65D2">
        <w:t xml:space="preserve"> queremos saber si les sirve que coticemos todo el cuaderno tanto las paginas color como las que </w:t>
      </w:r>
      <w:r>
        <w:t>van en negro en el mismo gramaje de 90grs?</w:t>
      </w:r>
    </w:p>
    <w:p w:rsidR="004B65D2" w:rsidRDefault="004B65D2"/>
    <w:p w:rsidR="004B65D2" w:rsidRPr="004B65D2" w:rsidRDefault="004B65D2">
      <w:r w:rsidRPr="004B65D2">
        <w:rPr>
          <w:u w:val="single"/>
        </w:rPr>
        <w:t>Respuesta:</w:t>
      </w:r>
      <w:r>
        <w:rPr>
          <w:u w:val="single"/>
        </w:rPr>
        <w:t xml:space="preserve"> </w:t>
      </w:r>
      <w:r>
        <w:t>Se aceptará que sea todo en el mismo gramaje de 90grs.</w:t>
      </w:r>
    </w:p>
    <w:p w:rsidR="004B65D2" w:rsidRPr="004B65D2" w:rsidRDefault="004B65D2">
      <w:pPr>
        <w:rPr>
          <w:lang w:val="es-ES"/>
        </w:rPr>
      </w:pPr>
      <w:bookmarkStart w:id="0" w:name="_GoBack"/>
      <w:bookmarkEnd w:id="0"/>
    </w:p>
    <w:sectPr w:rsidR="004B65D2" w:rsidRPr="004B6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D2"/>
    <w:rsid w:val="0039362F"/>
    <w:rsid w:val="004B65D2"/>
    <w:rsid w:val="00AA0D83"/>
    <w:rsid w:val="00B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2F1F25-1FE6-482D-87B0-336BBA52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Testagrosa Amparo</dc:creator>
  <cp:keywords/>
  <dc:description/>
  <cp:lastModifiedBy>Testagrosa Amparo</cp:lastModifiedBy>
  <cp:revision>1</cp:revision>
  <dcterms:created xsi:type="dcterms:W3CDTF">2019-11-19T20:34:00Z</dcterms:created>
  <dcterms:modified xsi:type="dcterms:W3CDTF">2019-11-19T20:37:00Z</dcterms:modified>
</cp:coreProperties>
</file>