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CF" w:rsidRDefault="00A976C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507D58" w:rsidRDefault="00507D5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DF741F" w:rsidRPr="00BA2A85" w:rsidRDefault="00DF741F" w:rsidP="004017B0">
      <w:pPr>
        <w:rPr>
          <w:rFonts w:ascii="Arial" w:hAnsi="Arial" w:cs="Arial"/>
          <w:sz w:val="36"/>
          <w:szCs w:val="32"/>
          <w:lang w:val="es-UY"/>
        </w:rPr>
      </w:pPr>
    </w:p>
    <w:p w:rsidR="00FC61FF" w:rsidRPr="00BA2A85" w:rsidRDefault="00363045" w:rsidP="00D05A65">
      <w:pPr>
        <w:jc w:val="center"/>
        <w:rPr>
          <w:rFonts w:ascii="Arial" w:hAnsi="Arial" w:cs="Arial"/>
          <w:b/>
          <w:bCs/>
          <w:sz w:val="48"/>
          <w:szCs w:val="24"/>
          <w:u w:val="single"/>
          <w:lang w:eastAsia="es-UY"/>
        </w:rPr>
      </w:pPr>
      <w:r w:rsidRPr="00BA2A85">
        <w:rPr>
          <w:rFonts w:ascii="Arial" w:hAnsi="Arial" w:cs="Arial"/>
          <w:b/>
          <w:bCs/>
          <w:sz w:val="48"/>
          <w:szCs w:val="24"/>
          <w:u w:val="single"/>
          <w:lang w:eastAsia="es-UY"/>
        </w:rPr>
        <w:t>ACLARACIÓN</w:t>
      </w:r>
    </w:p>
    <w:p w:rsidR="00363045" w:rsidRPr="00BA2A85" w:rsidRDefault="00363045" w:rsidP="00FC61FF">
      <w:pPr>
        <w:rPr>
          <w:rFonts w:ascii="Arial" w:hAnsi="Arial" w:cs="Arial"/>
          <w:bCs/>
          <w:sz w:val="36"/>
          <w:szCs w:val="24"/>
          <w:lang w:eastAsia="es-UY"/>
        </w:rPr>
      </w:pPr>
      <w:bookmarkStart w:id="0" w:name="_GoBack"/>
      <w:bookmarkEnd w:id="0"/>
    </w:p>
    <w:p w:rsidR="00D05A65" w:rsidRPr="00BA2A85" w:rsidRDefault="00D05A65" w:rsidP="00FC61FF">
      <w:pPr>
        <w:rPr>
          <w:rFonts w:ascii="Arial" w:hAnsi="Arial" w:cs="Arial"/>
          <w:bCs/>
          <w:sz w:val="36"/>
          <w:szCs w:val="24"/>
          <w:lang w:eastAsia="es-UY"/>
        </w:rPr>
      </w:pPr>
    </w:p>
    <w:p w:rsidR="00D05A65" w:rsidRPr="00BA2A85" w:rsidRDefault="00D05A65" w:rsidP="00FC61FF">
      <w:pPr>
        <w:rPr>
          <w:rFonts w:ascii="Arial" w:hAnsi="Arial" w:cs="Arial"/>
          <w:bCs/>
          <w:sz w:val="36"/>
          <w:szCs w:val="24"/>
          <w:lang w:eastAsia="es-UY"/>
        </w:rPr>
      </w:pPr>
    </w:p>
    <w:p w:rsidR="00363045" w:rsidRPr="00BA2A85" w:rsidRDefault="00BA2A85" w:rsidP="00BA2A85">
      <w:pPr>
        <w:jc w:val="both"/>
        <w:rPr>
          <w:rFonts w:ascii="Arial" w:hAnsi="Arial" w:cs="Arial"/>
          <w:bCs/>
          <w:sz w:val="36"/>
          <w:szCs w:val="24"/>
          <w:lang w:eastAsia="es-UY"/>
        </w:rPr>
      </w:pPr>
      <w:r w:rsidRPr="00BA2A85">
        <w:rPr>
          <w:rFonts w:ascii="Arial" w:hAnsi="Arial" w:cs="Arial"/>
          <w:bCs/>
          <w:sz w:val="36"/>
          <w:szCs w:val="24"/>
          <w:lang w:eastAsia="es-UY"/>
        </w:rPr>
        <w:t xml:space="preserve">La renovación de los servicios contratados se realizará por un período máximo de 3 (tres) años, </w:t>
      </w:r>
      <w:r w:rsidRPr="00BA2A85">
        <w:rPr>
          <w:rFonts w:ascii="Arial" w:hAnsi="Arial" w:cs="Arial"/>
          <w:b/>
          <w:bCs/>
          <w:sz w:val="36"/>
          <w:szCs w:val="24"/>
          <w:u w:val="single"/>
          <w:lang w:eastAsia="es-UY"/>
        </w:rPr>
        <w:t>dejándose sin efecto</w:t>
      </w:r>
      <w:r w:rsidRPr="00BA2A85">
        <w:rPr>
          <w:rFonts w:ascii="Arial" w:hAnsi="Arial" w:cs="Arial"/>
          <w:bCs/>
          <w:sz w:val="36"/>
          <w:szCs w:val="24"/>
          <w:lang w:eastAsia="es-UY"/>
        </w:rPr>
        <w:t xml:space="preserve"> la renovación por un período adicional prevista en el punto 2 de la Memoria Descriptiva.</w:t>
      </w:r>
    </w:p>
    <w:p w:rsidR="00FC61FF" w:rsidRPr="00BA2A85" w:rsidRDefault="00FC61FF" w:rsidP="00FC61FF">
      <w:pPr>
        <w:rPr>
          <w:rFonts w:ascii="Arial" w:hAnsi="Arial" w:cs="Arial"/>
          <w:bCs/>
          <w:sz w:val="36"/>
          <w:szCs w:val="24"/>
          <w:lang w:eastAsia="es-UY"/>
        </w:rPr>
      </w:pPr>
    </w:p>
    <w:p w:rsidR="00FC61FF" w:rsidRDefault="00FC61FF" w:rsidP="00FC61FF">
      <w:pPr>
        <w:rPr>
          <w:rFonts w:ascii="Arial" w:hAnsi="Arial" w:cs="Arial"/>
          <w:bCs/>
          <w:sz w:val="32"/>
          <w:szCs w:val="24"/>
          <w:lang w:eastAsia="es-UY"/>
        </w:rPr>
      </w:pPr>
    </w:p>
    <w:p w:rsidR="004F6C03" w:rsidRPr="004F6C03" w:rsidRDefault="004F6C03" w:rsidP="004F6C03">
      <w:pPr>
        <w:rPr>
          <w:sz w:val="24"/>
          <w:lang w:eastAsia="es-UY"/>
        </w:rPr>
      </w:pPr>
    </w:p>
    <w:p w:rsidR="00FC61FF" w:rsidRPr="00FC61FF" w:rsidRDefault="00FC61FF" w:rsidP="00FC61FF">
      <w:pPr>
        <w:rPr>
          <w:sz w:val="32"/>
          <w:lang w:eastAsia="es-UY"/>
        </w:rPr>
      </w:pPr>
    </w:p>
    <w:p w:rsidR="00FC61FF" w:rsidRPr="00FC61FF" w:rsidRDefault="00FC61FF" w:rsidP="00FC61FF">
      <w:pPr>
        <w:rPr>
          <w:rFonts w:ascii="Arial" w:hAnsi="Arial" w:cs="Arial"/>
          <w:sz w:val="56"/>
          <w:szCs w:val="32"/>
        </w:rPr>
      </w:pPr>
    </w:p>
    <w:p w:rsidR="004017B0" w:rsidRPr="002F7C73" w:rsidRDefault="004017B0" w:rsidP="00A3699D">
      <w:pPr>
        <w:rPr>
          <w:rFonts w:ascii="Arial" w:hAnsi="Arial" w:cs="Arial"/>
          <w:sz w:val="48"/>
          <w:szCs w:val="32"/>
        </w:rPr>
      </w:pPr>
    </w:p>
    <w:p w:rsidR="004017B0" w:rsidRPr="00ED72DF" w:rsidRDefault="004017B0" w:rsidP="004017B0">
      <w:pPr>
        <w:rPr>
          <w:rFonts w:ascii="Arial" w:hAnsi="Arial" w:cs="Arial"/>
          <w:sz w:val="32"/>
          <w:szCs w:val="32"/>
        </w:rPr>
      </w:pPr>
    </w:p>
    <w:p w:rsidR="00507D58" w:rsidRDefault="004F6C03" w:rsidP="00011E3D">
      <w:pPr>
        <w:jc w:val="both"/>
        <w:rPr>
          <w:rFonts w:ascii="Arial" w:hAnsi="Arial" w:cs="Arial"/>
          <w:sz w:val="32"/>
          <w:szCs w:val="32"/>
        </w:rPr>
      </w:pPr>
      <w:r>
        <w:rPr>
          <w:lang w:eastAsia="es-UY"/>
        </w:rPr>
        <w:t> </w:t>
      </w:r>
    </w:p>
    <w:sectPr w:rsidR="00507D58" w:rsidSect="002A025D">
      <w:headerReference w:type="default" r:id="rId6"/>
      <w:pgSz w:w="11907" w:h="16840" w:code="9"/>
      <w:pgMar w:top="1134" w:right="1134" w:bottom="1418" w:left="1418" w:header="113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B5" w:rsidRDefault="00A80FB5">
      <w:r>
        <w:separator/>
      </w:r>
    </w:p>
  </w:endnote>
  <w:endnote w:type="continuationSeparator" w:id="0">
    <w:p w:rsidR="00A80FB5" w:rsidRDefault="00A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B5" w:rsidRDefault="00A80FB5">
      <w:r>
        <w:separator/>
      </w:r>
    </w:p>
  </w:footnote>
  <w:footnote w:type="continuationSeparator" w:id="0">
    <w:p w:rsidR="00A80FB5" w:rsidRDefault="00A8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8"/>
      <w:gridCol w:w="6088"/>
    </w:tblGrid>
    <w:tr w:rsidR="00A976CF">
      <w:trPr>
        <w:trHeight w:val="851"/>
        <w:jc w:val="center"/>
      </w:trPr>
      <w:tc>
        <w:tcPr>
          <w:tcW w:w="3538" w:type="dxa"/>
          <w:vAlign w:val="center"/>
        </w:tcPr>
        <w:p w:rsidR="00A976CF" w:rsidRDefault="009642F2">
          <w:pPr>
            <w:pStyle w:val="Encabezado"/>
          </w:pPr>
          <w:r>
            <w:rPr>
              <w:noProof/>
              <w:lang w:val="es-UY" w:eastAsia="es-UY"/>
            </w:rPr>
            <w:drawing>
              <wp:inline distT="0" distB="0" distL="0" distR="0">
                <wp:extent cx="1666875" cy="400050"/>
                <wp:effectExtent l="19050" t="0" r="9525" b="0"/>
                <wp:docPr id="1" name="Imagen 1" descr="positivo_lin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sitivo_lin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vAlign w:val="bottom"/>
        </w:tcPr>
        <w:p w:rsidR="00A976CF" w:rsidRDefault="00154D90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ÁREA INFRAESTRUCTURA</w:t>
          </w:r>
        </w:p>
        <w:p w:rsidR="00A976CF" w:rsidRDefault="00A976CF" w:rsidP="009642F2">
          <w:pPr>
            <w:pStyle w:val="Encabezado"/>
            <w:jc w:val="right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 xml:space="preserve">Departamento de </w:t>
          </w:r>
          <w:r w:rsidR="009C1477">
            <w:rPr>
              <w:rFonts w:ascii="Arial" w:hAnsi="Arial"/>
              <w:b/>
              <w:color w:val="000000"/>
            </w:rPr>
            <w:t>Abastecimientos</w:t>
          </w:r>
        </w:p>
      </w:tc>
    </w:tr>
  </w:tbl>
  <w:p w:rsidR="00A976CF" w:rsidRPr="006746A0" w:rsidRDefault="00A976CF">
    <w:pPr>
      <w:pStyle w:val="Encabezado"/>
      <w:ind w:firstLine="3686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89"/>
    <w:rsid w:val="00010FA1"/>
    <w:rsid w:val="00011E3D"/>
    <w:rsid w:val="00031678"/>
    <w:rsid w:val="000549D8"/>
    <w:rsid w:val="0009239A"/>
    <w:rsid w:val="000E3A7B"/>
    <w:rsid w:val="000E3D7D"/>
    <w:rsid w:val="000E3FF5"/>
    <w:rsid w:val="000F0A69"/>
    <w:rsid w:val="00146A40"/>
    <w:rsid w:val="00154D90"/>
    <w:rsid w:val="001907EE"/>
    <w:rsid w:val="001A62CC"/>
    <w:rsid w:val="001B5A11"/>
    <w:rsid w:val="001E19F4"/>
    <w:rsid w:val="00207C5A"/>
    <w:rsid w:val="00212CB9"/>
    <w:rsid w:val="002235E5"/>
    <w:rsid w:val="00275786"/>
    <w:rsid w:val="00275FFE"/>
    <w:rsid w:val="0029305D"/>
    <w:rsid w:val="002A025D"/>
    <w:rsid w:val="002D4394"/>
    <w:rsid w:val="002F22A5"/>
    <w:rsid w:val="002F7C73"/>
    <w:rsid w:val="00321CF1"/>
    <w:rsid w:val="00341AB4"/>
    <w:rsid w:val="003557C6"/>
    <w:rsid w:val="00363045"/>
    <w:rsid w:val="00363275"/>
    <w:rsid w:val="00364D9F"/>
    <w:rsid w:val="0038260D"/>
    <w:rsid w:val="0038661E"/>
    <w:rsid w:val="003A2D86"/>
    <w:rsid w:val="003A7D0A"/>
    <w:rsid w:val="003D4350"/>
    <w:rsid w:val="004017B0"/>
    <w:rsid w:val="00413EAE"/>
    <w:rsid w:val="004466E8"/>
    <w:rsid w:val="004571A3"/>
    <w:rsid w:val="004C3C00"/>
    <w:rsid w:val="004D2E9C"/>
    <w:rsid w:val="004F6AF1"/>
    <w:rsid w:val="004F6C03"/>
    <w:rsid w:val="00507D58"/>
    <w:rsid w:val="00517C34"/>
    <w:rsid w:val="00527F26"/>
    <w:rsid w:val="005303CE"/>
    <w:rsid w:val="00561E7E"/>
    <w:rsid w:val="005C5347"/>
    <w:rsid w:val="005E1ECA"/>
    <w:rsid w:val="005F37B1"/>
    <w:rsid w:val="005F5952"/>
    <w:rsid w:val="00612730"/>
    <w:rsid w:val="006175C6"/>
    <w:rsid w:val="00623191"/>
    <w:rsid w:val="00624CA6"/>
    <w:rsid w:val="00627827"/>
    <w:rsid w:val="00631CAF"/>
    <w:rsid w:val="0064702B"/>
    <w:rsid w:val="006746A0"/>
    <w:rsid w:val="006863BD"/>
    <w:rsid w:val="006A1EE5"/>
    <w:rsid w:val="006B4D71"/>
    <w:rsid w:val="006C2514"/>
    <w:rsid w:val="00705C7C"/>
    <w:rsid w:val="0079273F"/>
    <w:rsid w:val="0079628B"/>
    <w:rsid w:val="007B7D85"/>
    <w:rsid w:val="007D5889"/>
    <w:rsid w:val="008504B7"/>
    <w:rsid w:val="00867161"/>
    <w:rsid w:val="008B799B"/>
    <w:rsid w:val="008E1814"/>
    <w:rsid w:val="009204AC"/>
    <w:rsid w:val="009642F2"/>
    <w:rsid w:val="0096630B"/>
    <w:rsid w:val="00997A0C"/>
    <w:rsid w:val="009C1477"/>
    <w:rsid w:val="009D7CFB"/>
    <w:rsid w:val="00A00302"/>
    <w:rsid w:val="00A34112"/>
    <w:rsid w:val="00A3699D"/>
    <w:rsid w:val="00A544DC"/>
    <w:rsid w:val="00A748C0"/>
    <w:rsid w:val="00A80FB5"/>
    <w:rsid w:val="00A976CF"/>
    <w:rsid w:val="00AB3A29"/>
    <w:rsid w:val="00AC1B03"/>
    <w:rsid w:val="00AC35BB"/>
    <w:rsid w:val="00B00947"/>
    <w:rsid w:val="00B01165"/>
    <w:rsid w:val="00B07347"/>
    <w:rsid w:val="00B465F7"/>
    <w:rsid w:val="00B54777"/>
    <w:rsid w:val="00B54FEF"/>
    <w:rsid w:val="00B606CD"/>
    <w:rsid w:val="00B70846"/>
    <w:rsid w:val="00B77BAC"/>
    <w:rsid w:val="00B83236"/>
    <w:rsid w:val="00BA2A85"/>
    <w:rsid w:val="00BD34F0"/>
    <w:rsid w:val="00C34B89"/>
    <w:rsid w:val="00C53BB0"/>
    <w:rsid w:val="00CC3E51"/>
    <w:rsid w:val="00CF2783"/>
    <w:rsid w:val="00D05A65"/>
    <w:rsid w:val="00D23929"/>
    <w:rsid w:val="00D36EB2"/>
    <w:rsid w:val="00D54460"/>
    <w:rsid w:val="00D545CD"/>
    <w:rsid w:val="00D640D2"/>
    <w:rsid w:val="00D65E9E"/>
    <w:rsid w:val="00D67C10"/>
    <w:rsid w:val="00DB3285"/>
    <w:rsid w:val="00DD14E3"/>
    <w:rsid w:val="00DE204E"/>
    <w:rsid w:val="00DF0572"/>
    <w:rsid w:val="00DF741F"/>
    <w:rsid w:val="00E0417B"/>
    <w:rsid w:val="00E22167"/>
    <w:rsid w:val="00E35581"/>
    <w:rsid w:val="00E42B4F"/>
    <w:rsid w:val="00E83497"/>
    <w:rsid w:val="00EA03A2"/>
    <w:rsid w:val="00EA104D"/>
    <w:rsid w:val="00ED0A94"/>
    <w:rsid w:val="00F10F9B"/>
    <w:rsid w:val="00F45D9F"/>
    <w:rsid w:val="00F46FCF"/>
    <w:rsid w:val="00F603F8"/>
    <w:rsid w:val="00F63DE1"/>
    <w:rsid w:val="00FA3BDF"/>
    <w:rsid w:val="00FC61FF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E8EE6D2-1117-4E8F-8836-A9B568D3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5C7C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Piedepgina">
    <w:name w:val="footer"/>
    <w:basedOn w:val="Normal"/>
    <w:rsid w:val="00705C7C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6746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46A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154D90"/>
    <w:rPr>
      <w:sz w:val="24"/>
    </w:rPr>
  </w:style>
  <w:style w:type="paragraph" w:customStyle="1" w:styleId="Default">
    <w:name w:val="Default"/>
    <w:rsid w:val="00275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61302\Datos%20de%20programa\Microsoft\Plantillas\Plantilla%20general%20inicio%20asu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inicio asunto</Template>
  <TotalTime>39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noviembre de 2008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noviembre de 2008</dc:title>
  <dc:subject/>
  <dc:creator>Paola Cirigliano</dc:creator>
  <cp:keywords/>
  <dc:description/>
  <cp:lastModifiedBy>usuario</cp:lastModifiedBy>
  <cp:revision>4</cp:revision>
  <cp:lastPrinted>2019-10-02T17:43:00Z</cp:lastPrinted>
  <dcterms:created xsi:type="dcterms:W3CDTF">2019-10-01T21:46:00Z</dcterms:created>
  <dcterms:modified xsi:type="dcterms:W3CDTF">2019-10-02T17:44:00Z</dcterms:modified>
</cp:coreProperties>
</file>