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67B" w:rsidRPr="00BF467B" w:rsidRDefault="00BF467B" w:rsidP="00BF467B">
      <w:pPr>
        <w:jc w:val="center"/>
        <w:rPr>
          <w:b/>
          <w:sz w:val="28"/>
          <w:szCs w:val="28"/>
        </w:rPr>
      </w:pPr>
      <w:r w:rsidRPr="00BF467B">
        <w:rPr>
          <w:b/>
          <w:sz w:val="28"/>
          <w:szCs w:val="28"/>
        </w:rPr>
        <w:t>ANEXO II</w:t>
      </w:r>
      <w:r w:rsidR="00ED572B">
        <w:rPr>
          <w:b/>
          <w:sz w:val="28"/>
          <w:szCs w:val="28"/>
        </w:rPr>
        <w:t>I</w:t>
      </w:r>
      <w:bookmarkStart w:id="0" w:name="_GoBack"/>
      <w:bookmarkEnd w:id="0"/>
    </w:p>
    <w:p w:rsidR="00BF467B" w:rsidRDefault="00BF467B"/>
    <w:p w:rsidR="00BF467B" w:rsidRDefault="00BF467B">
      <w:r>
        <w:t xml:space="preserve">El que suscribe </w:t>
      </w:r>
      <w:r w:rsidRPr="00BF467B">
        <w:rPr>
          <w:color w:val="808080" w:themeColor="background1" w:themeShade="80"/>
        </w:rPr>
        <w:t xml:space="preserve">(nombre de quien firme y tenga poderes suficientes para representar a la empresa oferente) </w:t>
      </w:r>
      <w:r>
        <w:t xml:space="preserve">en representación de </w:t>
      </w:r>
      <w:r w:rsidRPr="00BF467B">
        <w:rPr>
          <w:color w:val="808080" w:themeColor="background1" w:themeShade="80"/>
        </w:rPr>
        <w:t xml:space="preserve">(nombre de la empresa oferente) </w:t>
      </w:r>
      <w:r>
        <w:t xml:space="preserve">declara que la empresa oferente califica como MIPyME según Certificado adjunto expedido por DINAPYME, y por tanto el/los servicio/s ofertado/s califica/n como nacional/es de acuerdo a la normativa legal vigente (Dec. 371/2010, Art. 8°). Declaro, asimismo, que el/los servicio/s que ofrezco incluye/n el suministro de bienes o materiales, y que los bienes que NO CALIFICAN COMO NACIONALES representan el </w:t>
      </w:r>
      <w:r w:rsidRPr="00BF467B">
        <w:rPr>
          <w:color w:val="808080" w:themeColor="background1" w:themeShade="80"/>
        </w:rPr>
        <w:t xml:space="preserve">XX % </w:t>
      </w:r>
      <w:r>
        <w:t>del precio ofrecido. (Si se trata de varios servicios ofrecidos se deberá detallar el porcentaje en cada caso).</w:t>
      </w:r>
    </w:p>
    <w:p w:rsidR="001E3AD6" w:rsidRDefault="00BF467B">
      <w:r>
        <w:t xml:space="preserve"> Por lo tanto, solicito la aplicación del beneficio que consagra el Art. 10 del Decreto 371/2010 de fecha 14/12/2010</w:t>
      </w:r>
    </w:p>
    <w:sectPr w:rsidR="001E3A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67B"/>
    <w:rsid w:val="001E3AD6"/>
    <w:rsid w:val="00BF467B"/>
    <w:rsid w:val="00ED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02A63"/>
  <w15:chartTrackingRefBased/>
  <w15:docId w15:val="{424DD98B-241C-4085-AD6D-FD9D678A1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 PEREYRA</dc:creator>
  <cp:keywords/>
  <dc:description/>
  <cp:lastModifiedBy>RODOLFO FEDERICO PEREYRA</cp:lastModifiedBy>
  <cp:revision>2</cp:revision>
  <dcterms:created xsi:type="dcterms:W3CDTF">2017-10-26T13:05:00Z</dcterms:created>
  <dcterms:modified xsi:type="dcterms:W3CDTF">2019-01-14T14:53:00Z</dcterms:modified>
</cp:coreProperties>
</file>